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96A6" w14:textId="77777777" w:rsidR="00847C22" w:rsidRPr="00BD1DF7" w:rsidRDefault="00847C22" w:rsidP="00310995">
      <w:pPr>
        <w:pStyle w:val="E-JOURNALAbstrakKeywords"/>
        <w:spacing w:before="0" w:after="0"/>
        <w:rPr>
          <w:rFonts w:ascii="Verdana" w:hAnsi="Verdana"/>
          <w:i w:val="0"/>
          <w:iCs/>
          <w:noProof/>
          <w:sz w:val="24"/>
          <w:szCs w:val="24"/>
          <w:lang w:val="en-US" w:eastAsia="zh-CN"/>
        </w:rPr>
      </w:pPr>
    </w:p>
    <w:p w14:paraId="7906ED07" w14:textId="0ACA29AE" w:rsidR="00847C22" w:rsidRDefault="003D21F1" w:rsidP="003D21F1">
      <w:pPr>
        <w:pStyle w:val="E-JOURNALAbstrakKeywords"/>
        <w:spacing w:before="0" w:after="0"/>
        <w:jc w:val="center"/>
        <w:rPr>
          <w:rFonts w:ascii="Verdana" w:hAnsi="Verdana"/>
          <w:b/>
          <w:i w:val="0"/>
          <w:iCs/>
          <w:noProof/>
          <w:sz w:val="24"/>
          <w:szCs w:val="24"/>
          <w:lang w:val="en-US" w:eastAsia="zh-CN"/>
        </w:rPr>
      </w:pPr>
      <w:r>
        <w:rPr>
          <w:rFonts w:ascii="Verdana" w:hAnsi="Verdana"/>
          <w:b/>
          <w:i w:val="0"/>
          <w:iCs/>
          <w:noProof/>
          <w:sz w:val="24"/>
          <w:szCs w:val="24"/>
          <w:lang w:val="en-US" w:eastAsia="zh-CN"/>
        </w:rPr>
        <w:t>EFIKASI DIRI SISWA PADA PEMBELAJARAN IPA DITINJAU DARI PEMBELAJARAN CORE BERBASIS TUTOR SEBAYA</w:t>
      </w:r>
    </w:p>
    <w:p w14:paraId="1FCE8789" w14:textId="77777777" w:rsidR="00055462" w:rsidRPr="00015E9D" w:rsidRDefault="00055462" w:rsidP="00015E9D">
      <w:pPr>
        <w:spacing w:after="0" w:line="240" w:lineRule="auto"/>
        <w:rPr>
          <w:rFonts w:ascii="Verdana" w:hAnsi="Verdana"/>
          <w:noProof/>
          <w:sz w:val="18"/>
          <w:szCs w:val="18"/>
        </w:rPr>
      </w:pPr>
    </w:p>
    <w:p w14:paraId="3AE5C9DB" w14:textId="77777777" w:rsidR="00534128" w:rsidRPr="00BD1DF7" w:rsidRDefault="00534128" w:rsidP="00534128">
      <w:pPr>
        <w:spacing w:after="0" w:line="240" w:lineRule="auto"/>
        <w:jc w:val="center"/>
        <w:rPr>
          <w:rFonts w:ascii="Verdana" w:hAnsi="Verdana"/>
          <w:b/>
          <w:noProof/>
          <w:sz w:val="24"/>
          <w:szCs w:val="24"/>
          <w:vertAlign w:val="superscript"/>
          <w:lang w:val="en-US"/>
        </w:rPr>
      </w:pPr>
      <w:r w:rsidRPr="00BD1DF7">
        <w:rPr>
          <w:rFonts w:ascii="Verdana" w:hAnsi="Verdana"/>
          <w:b/>
          <w:noProof/>
          <w:sz w:val="24"/>
          <w:szCs w:val="24"/>
          <w:lang w:val="en-US"/>
        </w:rPr>
        <w:t>Faninda Novika Pertiwi</w:t>
      </w:r>
      <w:r w:rsidRPr="00BD1DF7">
        <w:rPr>
          <w:rFonts w:ascii="Verdana" w:hAnsi="Verdana"/>
          <w:b/>
          <w:noProof/>
          <w:sz w:val="24"/>
          <w:szCs w:val="24"/>
          <w:vertAlign w:val="superscript"/>
          <w:lang w:val="en-US"/>
        </w:rPr>
        <w:t>1*</w:t>
      </w:r>
      <w:r w:rsidRPr="00BD1DF7">
        <w:rPr>
          <w:rFonts w:ascii="Verdana" w:hAnsi="Verdana"/>
          <w:b/>
          <w:noProof/>
          <w:sz w:val="24"/>
          <w:szCs w:val="24"/>
          <w:lang w:val="en-US"/>
        </w:rPr>
        <w:t>, Risma Yuli Astuti</w:t>
      </w:r>
      <w:r w:rsidRPr="00BD1DF7">
        <w:rPr>
          <w:rFonts w:ascii="Verdana" w:hAnsi="Verdana"/>
          <w:b/>
          <w:noProof/>
          <w:sz w:val="24"/>
          <w:szCs w:val="24"/>
          <w:vertAlign w:val="superscript"/>
          <w:lang w:val="en-US"/>
        </w:rPr>
        <w:t>2</w:t>
      </w:r>
    </w:p>
    <w:p w14:paraId="1C7D97C0" w14:textId="77777777" w:rsidR="00534128" w:rsidRPr="00BD1DF7" w:rsidRDefault="00534128" w:rsidP="00534128">
      <w:pPr>
        <w:spacing w:after="0" w:line="240" w:lineRule="auto"/>
        <w:jc w:val="center"/>
        <w:rPr>
          <w:rFonts w:ascii="Verdana" w:hAnsi="Verdana"/>
          <w:b/>
          <w:noProof/>
          <w:lang w:val="en-US"/>
        </w:rPr>
      </w:pPr>
    </w:p>
    <w:p w14:paraId="19335547" w14:textId="1D37D0EE" w:rsidR="00534128" w:rsidRPr="00BD1DF7" w:rsidRDefault="00534128" w:rsidP="00534128">
      <w:pPr>
        <w:spacing w:after="0" w:line="240" w:lineRule="auto"/>
        <w:jc w:val="center"/>
        <w:rPr>
          <w:rFonts w:ascii="Verdana" w:hAnsi="Verdana"/>
          <w:noProof/>
          <w:sz w:val="18"/>
          <w:szCs w:val="18"/>
          <w:lang w:val="en-US"/>
        </w:rPr>
      </w:pPr>
      <w:r w:rsidRPr="00BD1DF7">
        <w:rPr>
          <w:rFonts w:ascii="Verdana" w:hAnsi="Verdana"/>
          <w:noProof/>
          <w:sz w:val="18"/>
          <w:szCs w:val="18"/>
          <w:vertAlign w:val="superscript"/>
          <w:lang w:val="en-US"/>
        </w:rPr>
        <w:t>1</w:t>
      </w:r>
      <w:r w:rsidR="001733BB">
        <w:rPr>
          <w:rFonts w:ascii="Verdana" w:hAnsi="Verdana"/>
          <w:noProof/>
          <w:sz w:val="18"/>
          <w:szCs w:val="18"/>
          <w:vertAlign w:val="superscript"/>
        </w:rPr>
        <w:t>,2</w:t>
      </w:r>
      <w:r w:rsidRPr="00BD1DF7">
        <w:rPr>
          <w:rFonts w:ascii="Verdana" w:hAnsi="Verdana"/>
          <w:noProof/>
          <w:sz w:val="18"/>
          <w:szCs w:val="18"/>
          <w:lang w:val="en-US"/>
        </w:rPr>
        <w:t>Jurusan Tadris Ilmu Pengetahuan Alam Institut Agama Islam Negeri Ponorogo, Indonesia</w:t>
      </w:r>
    </w:p>
    <w:p w14:paraId="05704AE3" w14:textId="77777777" w:rsidR="00534128" w:rsidRPr="00BD1DF7" w:rsidRDefault="00534128" w:rsidP="00534128">
      <w:pPr>
        <w:spacing w:after="0" w:line="240" w:lineRule="auto"/>
        <w:jc w:val="center"/>
        <w:rPr>
          <w:rFonts w:ascii="Verdana" w:hAnsi="Verdana"/>
          <w:noProof/>
          <w:sz w:val="18"/>
          <w:szCs w:val="18"/>
          <w:lang w:val="en-US"/>
        </w:rPr>
      </w:pPr>
    </w:p>
    <w:p w14:paraId="3FF59392" w14:textId="77777777" w:rsidR="00534128" w:rsidRPr="00BD1DF7" w:rsidRDefault="00534128" w:rsidP="00534128">
      <w:pPr>
        <w:spacing w:after="0" w:line="240" w:lineRule="auto"/>
        <w:jc w:val="center"/>
        <w:rPr>
          <w:rFonts w:ascii="Verdana" w:hAnsi="Verdana"/>
          <w:noProof/>
          <w:sz w:val="18"/>
          <w:szCs w:val="18"/>
          <w:lang w:val="en-US"/>
        </w:rPr>
      </w:pPr>
      <w:r w:rsidRPr="00BD1DF7">
        <w:rPr>
          <w:rFonts w:ascii="Verdana" w:hAnsi="Verdana"/>
          <w:noProof/>
          <w:sz w:val="18"/>
          <w:szCs w:val="18"/>
          <w:lang w:val="en-US"/>
        </w:rPr>
        <w:t xml:space="preserve">*Corresponding Author: </w:t>
      </w:r>
      <w:r w:rsidRPr="00BD1DF7">
        <w:rPr>
          <w:rStyle w:val="Hyperlink"/>
          <w:rFonts w:ascii="Verdana" w:hAnsi="Verdana"/>
          <w:noProof/>
          <w:sz w:val="18"/>
          <w:szCs w:val="18"/>
          <w:lang w:val="en-US"/>
        </w:rPr>
        <w:t>faninda_novik@yahoo.com</w:t>
      </w:r>
      <w:hyperlink r:id="rId9" w:history="1"/>
    </w:p>
    <w:p w14:paraId="4B2B2F37" w14:textId="77777777" w:rsidR="00534128" w:rsidRPr="00BD1DF7" w:rsidRDefault="00534128" w:rsidP="00534128">
      <w:pPr>
        <w:spacing w:after="0" w:line="240" w:lineRule="auto"/>
        <w:jc w:val="center"/>
        <w:rPr>
          <w:rFonts w:ascii="Verdana" w:hAnsi="Verdana"/>
          <w:noProof/>
          <w:sz w:val="18"/>
          <w:szCs w:val="18"/>
          <w:lang w:val="en-US"/>
        </w:rPr>
      </w:pPr>
    </w:p>
    <w:p w14:paraId="52BF2F64" w14:textId="56FE7341" w:rsidR="00534128" w:rsidRPr="00BD1DF7" w:rsidRDefault="00534128" w:rsidP="00534128">
      <w:pPr>
        <w:spacing w:after="0" w:line="240" w:lineRule="auto"/>
        <w:jc w:val="center"/>
        <w:rPr>
          <w:rFonts w:ascii="Verdana" w:hAnsi="Verdana"/>
          <w:b/>
          <w:noProof/>
          <w:lang w:val="en-US"/>
        </w:rPr>
      </w:pPr>
      <w:r w:rsidRPr="00BD1DF7">
        <w:rPr>
          <w:rFonts w:ascii="Verdana" w:hAnsi="Verdana"/>
          <w:b/>
          <w:noProof/>
          <w:sz w:val="18"/>
          <w:szCs w:val="18"/>
          <w:lang w:val="en-US"/>
        </w:rPr>
        <w:t>DOI: 10.24929/lensa.</w:t>
      </w:r>
      <w:r w:rsidR="009F04DB" w:rsidRPr="009F04DB">
        <w:rPr>
          <w:rFonts w:ascii="Verdana" w:hAnsi="Verdana"/>
          <w:b/>
          <w:sz w:val="18"/>
          <w:szCs w:val="18"/>
        </w:rPr>
        <w:t xml:space="preserve"> </w:t>
      </w:r>
      <w:r w:rsidR="009F04DB" w:rsidRPr="00241C76">
        <w:rPr>
          <w:rFonts w:ascii="Verdana" w:hAnsi="Verdana"/>
          <w:b/>
          <w:sz w:val="18"/>
          <w:szCs w:val="18"/>
        </w:rPr>
        <w:t>v</w:t>
      </w:r>
      <w:r w:rsidR="009F04DB">
        <w:rPr>
          <w:rFonts w:ascii="Verdana" w:hAnsi="Verdana"/>
          <w:b/>
          <w:sz w:val="18"/>
          <w:szCs w:val="18"/>
        </w:rPr>
        <w:t>12i1.168</w:t>
      </w:r>
    </w:p>
    <w:p w14:paraId="12FF1AFB" w14:textId="77777777" w:rsidR="00772CFB" w:rsidRPr="00055462" w:rsidRDefault="00772CFB" w:rsidP="00772CFB">
      <w:pPr>
        <w:spacing w:after="0" w:line="240" w:lineRule="auto"/>
        <w:rPr>
          <w:rFonts w:ascii="Verdana" w:hAnsi="Verdana"/>
          <w:b/>
        </w:rPr>
      </w:pPr>
    </w:p>
    <w:p w14:paraId="5FBACF3F" w14:textId="038D3A61" w:rsidR="00772CFB" w:rsidRDefault="00772CFB" w:rsidP="00772CFB">
      <w:pPr>
        <w:spacing w:after="0" w:line="240" w:lineRule="auto"/>
        <w:jc w:val="center"/>
        <w:rPr>
          <w:rFonts w:ascii="Verdana" w:hAnsi="Verdana"/>
          <w:sz w:val="24"/>
          <w:szCs w:val="24"/>
        </w:rPr>
      </w:pPr>
      <w:r>
        <w:rPr>
          <w:rFonts w:ascii="Verdana" w:hAnsi="Verdana"/>
          <w:sz w:val="18"/>
        </w:rPr>
        <w:t xml:space="preserve">Received: </w:t>
      </w:r>
      <w:r w:rsidR="0017062C">
        <w:rPr>
          <w:rFonts w:ascii="Verdana" w:hAnsi="Verdana"/>
          <w:sz w:val="18"/>
        </w:rPr>
        <w:t>1 Juli</w:t>
      </w:r>
      <w:r>
        <w:rPr>
          <w:rFonts w:ascii="Verdana" w:hAnsi="Verdana"/>
          <w:sz w:val="18"/>
        </w:rPr>
        <w:t xml:space="preserve"> 2021</w:t>
      </w:r>
      <w:r>
        <w:rPr>
          <w:rFonts w:ascii="Verdana" w:hAnsi="Verdana"/>
          <w:sz w:val="18"/>
        </w:rPr>
        <w:tab/>
        <w:t xml:space="preserve">    Revised: 30 April</w:t>
      </w:r>
      <w:r w:rsidR="0017062C">
        <w:rPr>
          <w:rFonts w:ascii="Verdana" w:hAnsi="Verdana"/>
          <w:sz w:val="18"/>
        </w:rPr>
        <w:t xml:space="preserve"> 2022</w:t>
      </w:r>
      <w:r w:rsidR="0017062C">
        <w:rPr>
          <w:rFonts w:ascii="Verdana" w:hAnsi="Verdana"/>
          <w:sz w:val="18"/>
        </w:rPr>
        <w:tab/>
        <w:t xml:space="preserve">      Accepted: 12</w:t>
      </w:r>
      <w:r>
        <w:rPr>
          <w:rFonts w:ascii="Verdana" w:hAnsi="Verdana"/>
          <w:sz w:val="18"/>
        </w:rPr>
        <w:t xml:space="preserve"> </w:t>
      </w:r>
      <w:r w:rsidR="0082124C">
        <w:rPr>
          <w:rFonts w:ascii="Verdana" w:hAnsi="Verdana"/>
          <w:sz w:val="18"/>
        </w:rPr>
        <w:t xml:space="preserve">Mei </w:t>
      </w:r>
      <w:r>
        <w:rPr>
          <w:rFonts w:ascii="Verdana" w:hAnsi="Verdana"/>
          <w:sz w:val="18"/>
        </w:rPr>
        <w:t>2022</w:t>
      </w:r>
    </w:p>
    <w:p w14:paraId="6BAED589" w14:textId="77777777" w:rsidR="00E61DD8" w:rsidRDefault="00E61DD8" w:rsidP="00D9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noProof/>
          <w:sz w:val="20"/>
          <w:szCs w:val="20"/>
          <w:lang w:val="en-US" w:eastAsia="id-ID"/>
        </w:rPr>
      </w:pPr>
    </w:p>
    <w:p w14:paraId="2ACCBA1D" w14:textId="2D7B3BB8" w:rsidR="00D92C1F" w:rsidRPr="00D92C1F" w:rsidRDefault="00D92C1F" w:rsidP="00D9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sz w:val="16"/>
          <w:szCs w:val="16"/>
          <w:lang w:val="en-US"/>
        </w:rPr>
      </w:pPr>
      <w:r>
        <w:rPr>
          <w:rFonts w:ascii="Verdana" w:eastAsia="Times New Roman" w:hAnsi="Verdana" w:cs="Times New Roman"/>
          <w:b/>
          <w:noProof/>
          <w:sz w:val="20"/>
          <w:szCs w:val="20"/>
          <w:lang w:val="en-US" w:eastAsia="id-ID"/>
        </w:rPr>
        <w:t>ABSTRA</w:t>
      </w:r>
      <w:r w:rsidRPr="00A033B0">
        <w:rPr>
          <w:rStyle w:val="CommentReference"/>
          <w:rFonts w:ascii="Verdana" w:eastAsia="Calibri" w:hAnsi="Verdana"/>
          <w:b/>
          <w:bCs/>
          <w:sz w:val="20"/>
          <w:szCs w:val="20"/>
          <w:lang w:val="en-US"/>
        </w:rPr>
        <w:t>K</w:t>
      </w:r>
    </w:p>
    <w:p w14:paraId="196726BB" w14:textId="202BC661" w:rsidR="00847C22" w:rsidRPr="00844F64" w:rsidRDefault="00844F64" w:rsidP="0084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iCs/>
          <w:noProof/>
          <w:sz w:val="20"/>
          <w:szCs w:val="20"/>
          <w:lang w:val="en-US"/>
        </w:rPr>
      </w:pPr>
      <w:r w:rsidRPr="00844F64">
        <w:rPr>
          <w:rFonts w:ascii="Verdana" w:hAnsi="Verdana"/>
          <w:b/>
          <w:iCs/>
          <w:noProof/>
          <w:sz w:val="20"/>
          <w:szCs w:val="20"/>
          <w:lang w:val="en-US" w:eastAsia="zh-CN"/>
        </w:rPr>
        <w:t>Efikasi diri siswa pada pembelajaran IPA ditinjau dari pembelajaran core berbasis tutor sebaya</w:t>
      </w:r>
      <w:r w:rsidRPr="00844F64">
        <w:rPr>
          <w:rFonts w:ascii="Verdana" w:hAnsi="Verdana"/>
          <w:b/>
          <w:iCs/>
          <w:sz w:val="20"/>
          <w:szCs w:val="20"/>
          <w:lang w:val="en-US"/>
        </w:rPr>
        <w:t>.</w:t>
      </w:r>
      <w:r w:rsidR="00E61DD8" w:rsidRPr="00844F64">
        <w:rPr>
          <w:rFonts w:ascii="Verdana" w:hAnsi="Verdana"/>
          <w:iCs/>
          <w:sz w:val="20"/>
          <w:szCs w:val="20"/>
          <w:lang w:val="en-US"/>
        </w:rPr>
        <w:t xml:space="preserve"> </w:t>
      </w:r>
      <w:proofErr w:type="spellStart"/>
      <w:r w:rsidR="00D92C1F" w:rsidRPr="00844F64">
        <w:rPr>
          <w:rFonts w:ascii="Verdana" w:hAnsi="Verdana"/>
          <w:iCs/>
          <w:sz w:val="20"/>
          <w:szCs w:val="20"/>
          <w:lang w:val="en-US"/>
        </w:rPr>
        <w:t>Pembentukan</w:t>
      </w:r>
      <w:proofErr w:type="spellEnd"/>
      <w:r w:rsidR="00702E54" w:rsidRPr="00844F64">
        <w:rPr>
          <w:rFonts w:ascii="Verdana" w:hAnsi="Verdana"/>
          <w:iCs/>
          <w:sz w:val="20"/>
          <w:szCs w:val="20"/>
        </w:rPr>
        <w:t xml:space="preserve"> karakter siswa dapat di</w:t>
      </w:r>
      <w:r w:rsidR="001017F5" w:rsidRPr="00844F64">
        <w:rPr>
          <w:rFonts w:ascii="Verdana" w:hAnsi="Verdana"/>
          <w:iCs/>
          <w:sz w:val="20"/>
          <w:szCs w:val="20"/>
        </w:rPr>
        <w:t>mulai dari dalam diri siswa dengan memperkuat kepercayaan diri, keyakinan pada diri serta kemampuan intelek yang dimiliki</w:t>
      </w:r>
      <w:r w:rsidR="001017F5" w:rsidRPr="00844F64">
        <w:rPr>
          <w:rFonts w:ascii="Verdana" w:hAnsi="Verdana" w:cstheme="minorHAnsi"/>
          <w:iCs/>
          <w:noProof/>
          <w:sz w:val="20"/>
          <w:szCs w:val="20"/>
          <w:lang w:val="en-US"/>
        </w:rPr>
        <w:t xml:space="preserve">. Kepercayaan diri atau keyakinan diri ini dikenal dengan efikasi diri. </w:t>
      </w:r>
      <w:r w:rsidR="004358DE" w:rsidRPr="00844F64">
        <w:rPr>
          <w:rFonts w:ascii="Verdana" w:hAnsi="Verdana"/>
          <w:iCs/>
          <w:sz w:val="20"/>
          <w:szCs w:val="20"/>
        </w:rPr>
        <w:t xml:space="preserve">Chemers membuktikan </w:t>
      </w:r>
      <w:proofErr w:type="spellStart"/>
      <w:r w:rsidR="004358DE" w:rsidRPr="00844F64">
        <w:rPr>
          <w:rFonts w:ascii="Verdana" w:hAnsi="Verdana"/>
          <w:iCs/>
          <w:sz w:val="20"/>
          <w:szCs w:val="20"/>
          <w:lang w:val="en-US"/>
        </w:rPr>
        <w:t>tentang</w:t>
      </w:r>
      <w:proofErr w:type="spellEnd"/>
      <w:r w:rsidR="00240F0F" w:rsidRPr="00844F64">
        <w:rPr>
          <w:rFonts w:ascii="Verdana" w:hAnsi="Verdana"/>
          <w:iCs/>
          <w:sz w:val="20"/>
          <w:szCs w:val="20"/>
        </w:rPr>
        <w:t xml:space="preserve"> efikasi d</w:t>
      </w:r>
      <w:r w:rsidR="004358DE" w:rsidRPr="00844F64">
        <w:rPr>
          <w:rFonts w:ascii="Verdana" w:hAnsi="Verdana"/>
          <w:iCs/>
          <w:sz w:val="20"/>
          <w:szCs w:val="20"/>
        </w:rPr>
        <w:t>iri berkaitan dengan prestasi</w:t>
      </w:r>
      <w:r w:rsidR="00240F0F" w:rsidRPr="00844F64">
        <w:rPr>
          <w:rFonts w:ascii="Verdana" w:hAnsi="Verdana"/>
          <w:iCs/>
          <w:sz w:val="20"/>
          <w:szCs w:val="20"/>
        </w:rPr>
        <w:t xml:space="preserve"> be</w:t>
      </w:r>
      <w:r w:rsidR="004358DE" w:rsidRPr="00844F64">
        <w:rPr>
          <w:rFonts w:ascii="Verdana" w:hAnsi="Verdana"/>
          <w:iCs/>
          <w:sz w:val="20"/>
          <w:szCs w:val="20"/>
        </w:rPr>
        <w:t>lajar dan adaptasi diri, maka</w:t>
      </w:r>
      <w:r w:rsidR="00240F0F" w:rsidRPr="00844F64">
        <w:rPr>
          <w:rFonts w:ascii="Verdana" w:hAnsi="Verdana"/>
          <w:iCs/>
          <w:sz w:val="20"/>
          <w:szCs w:val="20"/>
        </w:rPr>
        <w:t xml:space="preserve"> secara tidak langsung dapat mempengaruhi p</w:t>
      </w:r>
      <w:r w:rsidR="004358DE" w:rsidRPr="00844F64">
        <w:rPr>
          <w:rFonts w:ascii="Verdana" w:hAnsi="Verdana"/>
          <w:iCs/>
          <w:sz w:val="20"/>
          <w:szCs w:val="20"/>
        </w:rPr>
        <w:t>restasi siswa</w:t>
      </w:r>
      <w:r w:rsidR="006B7182" w:rsidRPr="00844F64">
        <w:rPr>
          <w:rFonts w:ascii="Verdana" w:hAnsi="Verdana" w:cstheme="minorHAnsi"/>
          <w:iCs/>
          <w:noProof/>
          <w:sz w:val="20"/>
          <w:szCs w:val="20"/>
          <w:lang w:val="en-US"/>
        </w:rPr>
        <w:t>. Salah satu model pembelajarannya yaitu m</w:t>
      </w:r>
      <w:r w:rsidR="00702E54" w:rsidRPr="00844F64">
        <w:rPr>
          <w:rFonts w:ascii="Verdana" w:hAnsi="Verdana" w:cstheme="minorHAnsi"/>
          <w:iCs/>
          <w:noProof/>
          <w:sz w:val="20"/>
          <w:szCs w:val="20"/>
          <w:lang w:val="en-US"/>
        </w:rPr>
        <w:t>odel CORE (</w:t>
      </w:r>
      <w:r w:rsidR="00702E54" w:rsidRPr="00844F64">
        <w:rPr>
          <w:rFonts w:ascii="Verdana" w:hAnsi="Verdana" w:cstheme="majorBidi"/>
          <w:iCs/>
          <w:noProof/>
          <w:sz w:val="20"/>
          <w:szCs w:val="20"/>
          <w:lang w:val="en-US"/>
        </w:rPr>
        <w:t>Connecting, Organizing, Reflecting dan Extending)</w:t>
      </w:r>
      <w:r w:rsidR="003556B1" w:rsidRPr="00844F64">
        <w:rPr>
          <w:rFonts w:ascii="Verdana" w:hAnsi="Verdana" w:cstheme="minorHAnsi"/>
          <w:iCs/>
          <w:noProof/>
          <w:sz w:val="20"/>
          <w:szCs w:val="20"/>
          <w:lang w:val="en-US"/>
        </w:rPr>
        <w:t xml:space="preserve"> berbasis tutor sebaya. Tujuan</w:t>
      </w:r>
      <w:r w:rsidR="004358DE" w:rsidRPr="00844F64">
        <w:rPr>
          <w:rFonts w:ascii="Verdana" w:hAnsi="Verdana" w:cstheme="minorHAnsi"/>
          <w:iCs/>
          <w:noProof/>
          <w:sz w:val="20"/>
          <w:szCs w:val="20"/>
          <w:lang w:val="en-US"/>
        </w:rPr>
        <w:t xml:space="preserve"> penelitian ini yaitu mengetahui</w:t>
      </w:r>
      <w:r w:rsidR="003556B1" w:rsidRPr="00844F64">
        <w:rPr>
          <w:rFonts w:ascii="Verdana" w:hAnsi="Verdana" w:cstheme="minorHAnsi"/>
          <w:iCs/>
          <w:noProof/>
          <w:sz w:val="20"/>
          <w:szCs w:val="20"/>
          <w:lang w:val="en-US"/>
        </w:rPr>
        <w:t xml:space="preserve"> pengaruh model CORE berbasis tutor sebaya terhadap efikasi di</w:t>
      </w:r>
      <w:r w:rsidR="00240F0F" w:rsidRPr="00844F64">
        <w:rPr>
          <w:rFonts w:ascii="Verdana" w:hAnsi="Verdana" w:cstheme="minorHAnsi"/>
          <w:iCs/>
          <w:noProof/>
          <w:sz w:val="20"/>
          <w:szCs w:val="20"/>
          <w:lang w:val="en-US"/>
        </w:rPr>
        <w:t>ri siswa pada pembelajaran IPA</w:t>
      </w:r>
      <w:r w:rsidR="003556B1" w:rsidRPr="00844F64">
        <w:rPr>
          <w:rFonts w:ascii="Verdana" w:hAnsi="Verdana" w:cstheme="minorHAnsi"/>
          <w:iCs/>
          <w:noProof/>
          <w:sz w:val="20"/>
          <w:szCs w:val="20"/>
          <w:lang w:val="en-US"/>
        </w:rPr>
        <w:t>.</w:t>
      </w:r>
      <w:r w:rsidR="00D92C1F" w:rsidRPr="00844F64">
        <w:rPr>
          <w:rFonts w:ascii="Verdana" w:hAnsi="Verdana" w:cstheme="minorHAnsi"/>
          <w:iCs/>
          <w:noProof/>
          <w:sz w:val="20"/>
          <w:szCs w:val="20"/>
          <w:lang w:val="en-US"/>
        </w:rPr>
        <w:t xml:space="preserve"> Rancangan penelitian menggunakan quasi eksperimen. Penelitian dilakukan di SMP Ma’arif</w:t>
      </w:r>
      <w:r w:rsidR="004358DE" w:rsidRPr="00844F64">
        <w:rPr>
          <w:rFonts w:ascii="Verdana" w:hAnsi="Verdana" w:cstheme="minorHAnsi"/>
          <w:iCs/>
          <w:noProof/>
          <w:sz w:val="20"/>
          <w:szCs w:val="20"/>
          <w:lang w:val="en-US"/>
        </w:rPr>
        <w:t xml:space="preserve"> Ponorogo. Instrumen yang dipakai</w:t>
      </w:r>
      <w:r w:rsidR="00D92C1F" w:rsidRPr="00844F64">
        <w:rPr>
          <w:rFonts w:ascii="Verdana" w:hAnsi="Verdana" w:cstheme="minorHAnsi"/>
          <w:iCs/>
          <w:noProof/>
          <w:sz w:val="20"/>
          <w:szCs w:val="20"/>
          <w:lang w:val="en-US"/>
        </w:rPr>
        <w:t xml:space="preserve"> yaitu</w:t>
      </w:r>
      <w:r w:rsidR="004358DE" w:rsidRPr="00844F64">
        <w:rPr>
          <w:rFonts w:ascii="Verdana" w:hAnsi="Verdana" w:cstheme="minorHAnsi"/>
          <w:iCs/>
          <w:noProof/>
          <w:sz w:val="20"/>
          <w:szCs w:val="20"/>
          <w:lang w:val="en-US"/>
        </w:rPr>
        <w:t xml:space="preserve"> soal</w:t>
      </w:r>
      <w:r w:rsidR="00D92C1F" w:rsidRPr="00844F64">
        <w:rPr>
          <w:rFonts w:ascii="Verdana" w:hAnsi="Verdana" w:cstheme="minorHAnsi"/>
          <w:iCs/>
          <w:noProof/>
          <w:sz w:val="20"/>
          <w:szCs w:val="20"/>
          <w:lang w:val="en-US"/>
        </w:rPr>
        <w:t xml:space="preserve"> tes dan angket tentang efikasi diri. Data yang dihasilkan adalah data tentang efikasi diri siswa yang mengalamai pembelajaran IPA dengan model CORE berbasis tutor sebaya</w:t>
      </w:r>
      <w:r w:rsidR="004358DE" w:rsidRPr="00844F64">
        <w:rPr>
          <w:rFonts w:ascii="Verdana" w:hAnsi="Verdana" w:cstheme="minorHAnsi"/>
          <w:iCs/>
          <w:noProof/>
          <w:sz w:val="20"/>
          <w:szCs w:val="20"/>
          <w:lang w:val="en-US"/>
        </w:rPr>
        <w:t>. Analisis data pada penelitian ini</w:t>
      </w:r>
      <w:r w:rsidR="00D92C1F" w:rsidRPr="00844F64">
        <w:rPr>
          <w:rFonts w:ascii="Verdana" w:hAnsi="Verdana" w:cstheme="minorHAnsi"/>
          <w:iCs/>
          <w:noProof/>
          <w:sz w:val="20"/>
          <w:szCs w:val="20"/>
          <w:lang w:val="en-US"/>
        </w:rPr>
        <w:t xml:space="preserve"> menggun</w:t>
      </w:r>
      <w:r w:rsidR="00B3539D" w:rsidRPr="00844F64">
        <w:rPr>
          <w:rFonts w:ascii="Verdana" w:hAnsi="Verdana" w:cstheme="minorHAnsi"/>
          <w:iCs/>
          <w:noProof/>
          <w:sz w:val="20"/>
          <w:szCs w:val="20"/>
          <w:lang w:val="en-US"/>
        </w:rPr>
        <w:t>akan uji t dan uji t-one tailed</w:t>
      </w:r>
      <w:r w:rsidR="00D92C1F" w:rsidRPr="00844F64">
        <w:rPr>
          <w:rFonts w:ascii="Verdana" w:hAnsi="Verdana" w:cstheme="minorHAnsi"/>
          <w:iCs/>
          <w:noProof/>
          <w:sz w:val="20"/>
          <w:szCs w:val="20"/>
          <w:lang w:val="en-US"/>
        </w:rPr>
        <w:t xml:space="preserve">. </w:t>
      </w:r>
      <w:r w:rsidR="006B7182" w:rsidRPr="00844F64">
        <w:rPr>
          <w:rFonts w:ascii="Verdana" w:hAnsi="Verdana" w:cstheme="minorHAnsi"/>
          <w:iCs/>
          <w:noProof/>
          <w:sz w:val="20"/>
          <w:szCs w:val="20"/>
          <w:lang w:val="en-US"/>
        </w:rPr>
        <w:t>Berdasarkan hasil uji t diperoleh nilai t hitung 3,329 &gt; t tabel 2,086. Selanjutnya dilakukan uji lanjut uji t one tiled dan diperoleh hasil t0 -3,313 &lt; dari -t tabel 1,725 dan v 3</w:t>
      </w:r>
      <w:r w:rsidR="00702E54" w:rsidRPr="00844F64">
        <w:rPr>
          <w:rFonts w:ascii="Verdana" w:hAnsi="Verdana" w:cstheme="minorHAnsi"/>
          <w:iCs/>
          <w:noProof/>
          <w:sz w:val="20"/>
          <w:szCs w:val="20"/>
          <w:lang w:val="en-US"/>
        </w:rPr>
        <w:t>7,256. Maka dapat disimpulkan H</w:t>
      </w:r>
      <w:r w:rsidR="00702E54" w:rsidRPr="00844F64">
        <w:rPr>
          <w:rFonts w:ascii="Verdana" w:hAnsi="Verdana" w:cstheme="minorHAnsi"/>
          <w:iCs/>
          <w:noProof/>
          <w:sz w:val="20"/>
          <w:szCs w:val="20"/>
          <w:vertAlign w:val="subscript"/>
          <w:lang w:val="en-US"/>
        </w:rPr>
        <w:t>0</w:t>
      </w:r>
      <w:r w:rsidR="00702E54" w:rsidRPr="00844F64">
        <w:rPr>
          <w:rFonts w:ascii="Verdana" w:hAnsi="Verdana" w:cstheme="minorHAnsi"/>
          <w:iCs/>
          <w:noProof/>
          <w:sz w:val="20"/>
          <w:szCs w:val="20"/>
          <w:lang w:val="en-US"/>
        </w:rPr>
        <w:t xml:space="preserve"> ditolak dan H</w:t>
      </w:r>
      <w:r w:rsidR="00702E54" w:rsidRPr="00844F64">
        <w:rPr>
          <w:rFonts w:ascii="Verdana" w:hAnsi="Verdana" w:cstheme="minorHAnsi"/>
          <w:iCs/>
          <w:noProof/>
          <w:sz w:val="20"/>
          <w:szCs w:val="20"/>
          <w:vertAlign w:val="subscript"/>
          <w:lang w:val="en-US"/>
        </w:rPr>
        <w:t>1</w:t>
      </w:r>
      <w:r w:rsidR="006B7182" w:rsidRPr="00844F64">
        <w:rPr>
          <w:rFonts w:ascii="Verdana" w:hAnsi="Verdana" w:cstheme="minorHAnsi"/>
          <w:iCs/>
          <w:noProof/>
          <w:sz w:val="20"/>
          <w:szCs w:val="20"/>
          <w:lang w:val="en-US"/>
        </w:rPr>
        <w:t xml:space="preserve"> diterima sehingga penggunaan model CORE berbasis tutor sebaya berpengaruh terhadap efi</w:t>
      </w:r>
      <w:r w:rsidR="004358DE" w:rsidRPr="00844F64">
        <w:rPr>
          <w:rFonts w:ascii="Verdana" w:hAnsi="Verdana" w:cstheme="minorHAnsi"/>
          <w:iCs/>
          <w:noProof/>
          <w:sz w:val="20"/>
          <w:szCs w:val="20"/>
          <w:lang w:val="en-US"/>
        </w:rPr>
        <w:t>kasi diri</w:t>
      </w:r>
      <w:r w:rsidR="006B7182" w:rsidRPr="00844F64">
        <w:rPr>
          <w:rFonts w:ascii="Verdana" w:hAnsi="Verdana" w:cstheme="minorHAnsi"/>
          <w:iCs/>
          <w:noProof/>
          <w:sz w:val="20"/>
          <w:szCs w:val="20"/>
          <w:lang w:val="en-US"/>
        </w:rPr>
        <w:t>.</w:t>
      </w:r>
    </w:p>
    <w:p w14:paraId="617C7A31" w14:textId="77777777" w:rsidR="00D457B2" w:rsidRPr="00844F64" w:rsidRDefault="00D457B2" w:rsidP="0084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noProof/>
          <w:sz w:val="20"/>
          <w:szCs w:val="20"/>
          <w:lang w:val="en-US" w:eastAsia="id-ID"/>
        </w:rPr>
      </w:pPr>
    </w:p>
    <w:p w14:paraId="5113B11D" w14:textId="7F0FF001" w:rsidR="006B7182" w:rsidRPr="00844F64" w:rsidRDefault="00D457B2" w:rsidP="00844F64">
      <w:pPr>
        <w:pStyle w:val="JIPIAbstrakKeywords"/>
        <w:spacing w:before="0"/>
        <w:rPr>
          <w:rFonts w:ascii="Verdana" w:hAnsi="Verdana" w:cstheme="minorHAnsi"/>
          <w:i w:val="0"/>
          <w:noProof/>
          <w:sz w:val="20"/>
          <w:szCs w:val="20"/>
          <w:lang w:val="en-US"/>
        </w:rPr>
      </w:pPr>
      <w:r w:rsidRPr="00844F64">
        <w:rPr>
          <w:rFonts w:ascii="Verdana" w:hAnsi="Verdana"/>
          <w:b/>
          <w:i w:val="0"/>
          <w:noProof/>
          <w:sz w:val="20"/>
          <w:szCs w:val="20"/>
          <w:lang w:val="en-US" w:eastAsia="id-ID"/>
        </w:rPr>
        <w:t>Kata kunci:</w:t>
      </w:r>
      <w:r w:rsidRPr="00844F64">
        <w:rPr>
          <w:rFonts w:ascii="Verdana" w:hAnsi="Verdana"/>
          <w:i w:val="0"/>
          <w:noProof/>
          <w:sz w:val="20"/>
          <w:szCs w:val="20"/>
          <w:lang w:val="en-US" w:eastAsia="id-ID"/>
        </w:rPr>
        <w:t xml:space="preserve"> </w:t>
      </w:r>
      <w:r w:rsidR="006578EA" w:rsidRPr="00844F64">
        <w:rPr>
          <w:rFonts w:ascii="Verdana" w:hAnsi="Verdana" w:cstheme="minorHAnsi"/>
          <w:i w:val="0"/>
          <w:noProof/>
          <w:sz w:val="20"/>
          <w:szCs w:val="20"/>
          <w:lang w:val="en-US"/>
        </w:rPr>
        <w:t>Keyakinan diri, Model pembelajaran CORE, Pembelajaran Sains</w:t>
      </w:r>
      <w:r w:rsidR="003D21F1" w:rsidRPr="00844F64">
        <w:rPr>
          <w:rFonts w:ascii="Verdana" w:hAnsi="Verdana" w:cstheme="minorHAnsi"/>
          <w:i w:val="0"/>
          <w:noProof/>
          <w:sz w:val="20"/>
          <w:szCs w:val="20"/>
          <w:lang w:val="en-US"/>
        </w:rPr>
        <w:t>. Tutor Sebaya</w:t>
      </w:r>
    </w:p>
    <w:p w14:paraId="6C0CC884" w14:textId="43A2A152" w:rsidR="00556DF0" w:rsidRPr="00BD1DF7" w:rsidRDefault="00556DF0" w:rsidP="0084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i/>
          <w:noProof/>
          <w:sz w:val="18"/>
          <w:szCs w:val="18"/>
          <w:lang w:val="en-US"/>
        </w:rPr>
      </w:pPr>
    </w:p>
    <w:p w14:paraId="77C5154A" w14:textId="66141075" w:rsidR="00F67454" w:rsidRPr="00844F64" w:rsidRDefault="00F67454" w:rsidP="00844F64">
      <w:pPr>
        <w:pStyle w:val="E-JOURNALAbstractBody"/>
        <w:spacing w:before="0" w:after="0"/>
        <w:jc w:val="both"/>
        <w:rPr>
          <w:rFonts w:ascii="Verdana" w:hAnsi="Verdana"/>
          <w:bCs/>
          <w:i/>
          <w:iCs/>
          <w:noProof/>
          <w:sz w:val="20"/>
          <w:szCs w:val="20"/>
        </w:rPr>
      </w:pPr>
      <w:r w:rsidRPr="00844F64">
        <w:rPr>
          <w:rFonts w:ascii="Verdana" w:hAnsi="Verdana"/>
          <w:bCs/>
          <w:i/>
          <w:iCs/>
          <w:noProof/>
          <w:sz w:val="20"/>
          <w:szCs w:val="20"/>
        </w:rPr>
        <w:t>ABSTRACT</w:t>
      </w:r>
    </w:p>
    <w:p w14:paraId="42F31C98" w14:textId="1156FFD7" w:rsidR="00226699" w:rsidRDefault="00387472" w:rsidP="0084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iCs/>
          <w:sz w:val="20"/>
          <w:szCs w:val="20"/>
        </w:rPr>
      </w:pPr>
      <w:r w:rsidRPr="00387472">
        <w:rPr>
          <w:rFonts w:ascii="Verdana" w:eastAsia="Times New Roman" w:hAnsi="Verdana" w:cs="Courier New"/>
          <w:b/>
          <w:i/>
          <w:iCs/>
          <w:sz w:val="20"/>
          <w:szCs w:val="20"/>
          <w:lang w:val="en-US"/>
        </w:rPr>
        <w:t>Student self-efficacy in science learning in terms of peer tutor-based core learning</w:t>
      </w:r>
      <w:r>
        <w:rPr>
          <w:rFonts w:ascii="Verdana" w:eastAsia="Times New Roman" w:hAnsi="Verdana" w:cs="Courier New"/>
          <w:i/>
          <w:iCs/>
          <w:sz w:val="20"/>
          <w:szCs w:val="20"/>
          <w:lang w:val="en-US"/>
        </w:rPr>
        <w:t>. The f</w:t>
      </w:r>
      <w:r w:rsidR="00702E54" w:rsidRPr="00844F64">
        <w:rPr>
          <w:rFonts w:ascii="Verdana" w:eastAsia="Times New Roman" w:hAnsi="Verdana" w:cs="Courier New"/>
          <w:i/>
          <w:iCs/>
          <w:sz w:val="20"/>
          <w:szCs w:val="20"/>
        </w:rPr>
        <w:t>ormation of student character can be started from within students by strengthening self-confidence, confidence in themselves and their intellectual abilities. Self-confidence or self-confidence is known as self-efficacy</w:t>
      </w:r>
      <w:r w:rsidR="003D21F1" w:rsidRPr="00844F64">
        <w:rPr>
          <w:rFonts w:ascii="Verdana" w:eastAsia="Times New Roman" w:hAnsi="Verdana" w:cs="Courier New"/>
          <w:i/>
          <w:iCs/>
          <w:sz w:val="20"/>
          <w:szCs w:val="20"/>
        </w:rPr>
        <w:t xml:space="preserve">. </w:t>
      </w:r>
      <w:r w:rsidR="00702E54" w:rsidRPr="00844F64">
        <w:rPr>
          <w:rFonts w:ascii="Verdana" w:eastAsia="Times New Roman" w:hAnsi="Verdana" w:cs="Courier New"/>
          <w:i/>
          <w:iCs/>
          <w:sz w:val="20"/>
          <w:szCs w:val="20"/>
        </w:rPr>
        <w:t>Chemers proves that self-efficacy is related to learning achievement and self-adaptation, so it can indirectly affect student achievement. One of the learning models is the CORE (Connecting, Organizing, Reflecting and Extending) model based on peer tutors. The purpose of this study was to determine the effect of the peer tutor-based CORE model on students' self-efficacy in learning science. The research design used quasi-experimental. The research was conducted at Ma'arif Ponorogo Junior High School. The instruments used are test questions and questionnaires about self-efficacy. The data generated is data about the self-efficacy of students who experience science learning with the CORE model based on peer tutors. Data analysis in this study used the t test an</w:t>
      </w:r>
      <w:r w:rsidR="00B3539D" w:rsidRPr="00844F64">
        <w:rPr>
          <w:rFonts w:ascii="Verdana" w:eastAsia="Times New Roman" w:hAnsi="Verdana" w:cs="Courier New"/>
          <w:i/>
          <w:iCs/>
          <w:sz w:val="20"/>
          <w:szCs w:val="20"/>
        </w:rPr>
        <w:t>d the t-one tailed test</w:t>
      </w:r>
      <w:r w:rsidR="00702E54" w:rsidRPr="00844F64">
        <w:rPr>
          <w:rFonts w:ascii="Verdana" w:eastAsia="Times New Roman" w:hAnsi="Verdana" w:cs="Courier New"/>
          <w:i/>
          <w:iCs/>
          <w:sz w:val="20"/>
          <w:szCs w:val="20"/>
        </w:rPr>
        <w:t>. Based on the results of the t-test, the t-count value was 3.329 &gt; t-table 2.086. Furthermore, further tests were carried out on the one tiled t test and the results obtained were t0 -3.313 &lt; from -t table 1.725 and v 37.256. So it can be concluded that H0 is rejected and H1 is accepted so that the use of the CORE model based on peer tutors has an effect on self-efficacy.</w:t>
      </w:r>
    </w:p>
    <w:p w14:paraId="14F6ECBD" w14:textId="77777777" w:rsidR="00844F64" w:rsidRPr="00844F64" w:rsidRDefault="00844F64" w:rsidP="0084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i/>
          <w:iCs/>
          <w:noProof/>
          <w:sz w:val="20"/>
          <w:szCs w:val="20"/>
          <w:lang w:val="en-US"/>
        </w:rPr>
      </w:pPr>
    </w:p>
    <w:p w14:paraId="60A3FACC" w14:textId="2FDBC9C5" w:rsidR="00310995" w:rsidRDefault="00F67454" w:rsidP="00D03890">
      <w:pPr>
        <w:pStyle w:val="StyleE-JOURNALAbstrakKeywordsBold"/>
        <w:spacing w:before="0" w:after="0"/>
        <w:rPr>
          <w:rFonts w:ascii="Verdana" w:hAnsi="Verdana"/>
          <w:i w:val="0"/>
          <w:iCs w:val="0"/>
          <w:noProof/>
          <w:sz w:val="20"/>
          <w:szCs w:val="20"/>
          <w:lang w:val="en-US"/>
        </w:rPr>
      </w:pPr>
      <w:r w:rsidRPr="00844F64">
        <w:rPr>
          <w:rFonts w:ascii="Verdana" w:hAnsi="Verdana"/>
          <w:noProof/>
          <w:sz w:val="20"/>
          <w:szCs w:val="20"/>
          <w:lang w:val="en-US"/>
        </w:rPr>
        <w:t xml:space="preserve">Keywords: </w:t>
      </w:r>
      <w:r w:rsidR="003D21F1" w:rsidRPr="00D03890">
        <w:rPr>
          <w:rFonts w:ascii="Verdana" w:hAnsi="Verdana"/>
          <w:b w:val="0"/>
          <w:bCs w:val="0"/>
          <w:noProof/>
          <w:sz w:val="20"/>
          <w:szCs w:val="20"/>
          <w:lang w:val="en-US"/>
        </w:rPr>
        <w:t>Self-Efficacy,</w:t>
      </w:r>
      <w:r w:rsidR="00310995" w:rsidRPr="00D03890">
        <w:rPr>
          <w:rFonts w:ascii="Verdana" w:hAnsi="Verdana"/>
          <w:b w:val="0"/>
          <w:bCs w:val="0"/>
          <w:noProof/>
          <w:sz w:val="20"/>
          <w:szCs w:val="20"/>
          <w:lang w:val="en-US"/>
        </w:rPr>
        <w:t xml:space="preserve"> CORE Learning Model</w:t>
      </w:r>
      <w:r w:rsidR="003D21F1" w:rsidRPr="00D03890">
        <w:rPr>
          <w:rFonts w:ascii="Verdana" w:hAnsi="Verdana"/>
          <w:b w:val="0"/>
          <w:bCs w:val="0"/>
          <w:noProof/>
          <w:sz w:val="20"/>
          <w:szCs w:val="20"/>
          <w:lang w:val="en-US"/>
        </w:rPr>
        <w:t>, Peer Tutor-Based, Science Learning</w:t>
      </w:r>
    </w:p>
    <w:p w14:paraId="66F85EE0" w14:textId="1DD865E8" w:rsidR="00844F64" w:rsidRDefault="00844F64" w:rsidP="00844F64">
      <w:pPr>
        <w:spacing w:after="0" w:line="240" w:lineRule="auto"/>
        <w:rPr>
          <w:rFonts w:ascii="Verdana" w:hAnsi="Verdana"/>
          <w:i/>
          <w:iCs/>
          <w:noProof/>
          <w:sz w:val="20"/>
          <w:szCs w:val="20"/>
          <w:lang w:val="en-US"/>
        </w:rPr>
      </w:pPr>
    </w:p>
    <w:p w14:paraId="11CA38DF" w14:textId="77777777" w:rsidR="00D03890" w:rsidRPr="00844F64" w:rsidRDefault="00D03890" w:rsidP="00844F64">
      <w:pPr>
        <w:spacing w:after="0" w:line="240" w:lineRule="auto"/>
        <w:rPr>
          <w:rFonts w:ascii="Verdana" w:hAnsi="Verdana"/>
          <w:i/>
          <w:iCs/>
          <w:noProof/>
          <w:sz w:val="20"/>
          <w:szCs w:val="20"/>
          <w:lang w:val="en-US"/>
        </w:rPr>
      </w:pPr>
    </w:p>
    <w:p w14:paraId="4175710E" w14:textId="4D71C2B5" w:rsidR="00556DF0" w:rsidRPr="00B81E97" w:rsidRDefault="00D92C1F" w:rsidP="00844F64">
      <w:pPr>
        <w:spacing w:after="0" w:line="240" w:lineRule="auto"/>
        <w:rPr>
          <w:rFonts w:ascii="Verdana" w:hAnsi="Verdana" w:cs="Times New Roman"/>
          <w:b/>
          <w:noProof/>
          <w:sz w:val="20"/>
          <w:szCs w:val="20"/>
          <w:lang w:val="en-US"/>
        </w:rPr>
      </w:pPr>
      <w:r w:rsidRPr="00B81E97">
        <w:rPr>
          <w:rFonts w:ascii="Verdana" w:hAnsi="Verdana" w:cs="Times New Roman"/>
          <w:b/>
          <w:noProof/>
          <w:sz w:val="20"/>
          <w:szCs w:val="20"/>
          <w:lang w:val="en-US"/>
        </w:rPr>
        <w:lastRenderedPageBreak/>
        <w:t>PENDAHULUAN</w:t>
      </w:r>
    </w:p>
    <w:p w14:paraId="0224F107" w14:textId="4BBBFE36"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 xml:space="preserve">Pendidikan berperan </w:t>
      </w:r>
      <w:r w:rsidR="004358DE" w:rsidRPr="00B81E97">
        <w:rPr>
          <w:rFonts w:ascii="Verdana" w:hAnsi="Verdana" w:cstheme="majorBidi"/>
          <w:b w:val="0"/>
          <w:bCs/>
          <w:noProof/>
          <w:sz w:val="20"/>
          <w:szCs w:val="20"/>
        </w:rPr>
        <w:t xml:space="preserve">penting terhadap </w:t>
      </w:r>
      <w:r w:rsidRPr="00B81E97">
        <w:rPr>
          <w:rFonts w:ascii="Verdana" w:hAnsi="Verdana" w:cstheme="majorBidi"/>
          <w:b w:val="0"/>
          <w:bCs/>
          <w:noProof/>
          <w:sz w:val="20"/>
          <w:szCs w:val="20"/>
        </w:rPr>
        <w:t>kemajua</w:t>
      </w:r>
      <w:r w:rsidR="004358DE" w:rsidRPr="00B81E97">
        <w:rPr>
          <w:rFonts w:ascii="Verdana" w:hAnsi="Verdana" w:cstheme="majorBidi"/>
          <w:b w:val="0"/>
          <w:bCs/>
          <w:noProof/>
          <w:sz w:val="20"/>
          <w:szCs w:val="20"/>
        </w:rPr>
        <w:t>n suatu bangsa. P</w:t>
      </w:r>
      <w:r w:rsidRPr="00B81E97">
        <w:rPr>
          <w:rFonts w:ascii="Verdana" w:hAnsi="Verdana" w:cstheme="majorBidi"/>
          <w:b w:val="0"/>
          <w:bCs/>
          <w:noProof/>
          <w:sz w:val="20"/>
          <w:szCs w:val="20"/>
        </w:rPr>
        <w:t>endidikan</w:t>
      </w:r>
      <w:r w:rsidR="004358DE" w:rsidRPr="00B81E97">
        <w:rPr>
          <w:rFonts w:ascii="Verdana" w:hAnsi="Verdana" w:cstheme="majorBidi"/>
          <w:b w:val="0"/>
          <w:bCs/>
          <w:noProof/>
          <w:sz w:val="20"/>
          <w:szCs w:val="20"/>
        </w:rPr>
        <w:t xml:space="preserve"> mampu membentuk</w:t>
      </w:r>
      <w:r w:rsidRPr="00B81E97">
        <w:rPr>
          <w:rFonts w:ascii="Verdana" w:hAnsi="Verdana" w:cstheme="majorBidi"/>
          <w:b w:val="0"/>
          <w:bCs/>
          <w:noProof/>
          <w:sz w:val="20"/>
          <w:szCs w:val="20"/>
        </w:rPr>
        <w:t xml:space="preserve"> kar</w:t>
      </w:r>
      <w:r w:rsidR="004358DE" w:rsidRPr="00B81E97">
        <w:rPr>
          <w:rFonts w:ascii="Verdana" w:hAnsi="Verdana" w:cstheme="majorBidi"/>
          <w:b w:val="0"/>
          <w:bCs/>
          <w:noProof/>
          <w:sz w:val="20"/>
          <w:szCs w:val="20"/>
        </w:rPr>
        <w:t xml:space="preserve">akter siswa </w:t>
      </w:r>
      <w:r w:rsidRPr="00B81E97">
        <w:rPr>
          <w:rFonts w:ascii="Verdana" w:hAnsi="Verdana" w:cstheme="majorBidi"/>
          <w:b w:val="0"/>
          <w:bCs/>
          <w:noProof/>
          <w:sz w:val="20"/>
          <w:szCs w:val="20"/>
        </w:rPr>
        <w:t xml:space="preserve">sehingga dapat bersaing dengan berbagai Negara. Sekarang ini banyak kualifikasi dalam pekerjaan yang menuntut pesaingnya memiliki pendidikan yang tinggi.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{"citationItems":[{"id":"ITEM-1","itemData":{"DOI":"10.29333/iejme/5713","ISSN":"1306-3030","abstract":"The aim of this study was to analyze the effectiveness of learning materials through Problem Based Learning with Karo Culture Context (PBL-KCC), as well as improving students’ mathematic problem solving ability and student self-efficacy. Learning materials developed were lesson plan, student book, student worksheet, mathematic problem solving ability test instrument and student self- efficacy questionnaire. This research is a development research using the development model of Thiagarajan 4-D model. Learning materials that have met valid criteria according to experts, were tested in class VII of SMP Negeri 2 Sibolangit. The results of the analysis of the data obtained indicate that learning materials based on PBL-KCC met the criteria of effectiveness and can improve mathematic problem solving ability and student self-efficacy. Based on the results of the study, it was suggested that mathematics teachers make an effort mathematic learning using learning materials based PBL-KCC. Keywords:","author":[{"dropping-particle":"","family":"Peranginangin","given":"Siska Apulina","non-dropping-particle":"","parse-names":false,"suffix":""},{"dropping-particle":"","family":"Saragih","given":"Sahat","non-dropping-particle":"","parse-names":false,"suffix":""},{"dropping-particle":"","family":"Siagian","given":"Pargaulan","non-dropping-particle":"","parse-names":false,"suffix":""}],"container-title":"International Electronic Journal of Mathematics Education","id":"ITEM-1","issue":"2","issued":{"date-parts":[["2019"]]},"page":"265-274","title":"Development of Learning Materials through PBL with Karo Culture Context to Improve Students’ Problem Solving Ability and Self-Efficacy","type":"article-journal","volume":"14"},"uris":["http://www.mendeley.com/documents/?uuid=02db944f-7f79-47c5-a1c0-e880a6ee0a59"]}],"mendeley":{"formattedCitation":"(Peranginangin, Saragih, and Siagian 2019)","plainTextFormattedCitation":"(Peranginangin, Saragih, and Siagian 2019)","previouslyFormattedCitation":"(Peranginangin, Saragih, and Siagian 2019)"},"properties":{"noteIndex":0},"schema":"https://github.com/citation-style-language/schema/raw/master/csl-citation.json"}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 xml:space="preserve">(Peranginangin </w:t>
      </w:r>
      <w:r w:rsidR="00844F64" w:rsidRPr="00B81E97">
        <w:rPr>
          <w:rFonts w:ascii="Verdana" w:hAnsi="Verdana" w:cstheme="majorBidi"/>
          <w:b w:val="0"/>
          <w:bCs/>
          <w:noProof/>
          <w:sz w:val="20"/>
          <w:szCs w:val="20"/>
        </w:rPr>
        <w:t>et al</w:t>
      </w:r>
      <w:r w:rsidR="002D1D24"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2019)</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xml:space="preserve">. IPA menjadi </w:t>
      </w:r>
      <w:r w:rsidR="00B3539D" w:rsidRPr="00B81E97">
        <w:rPr>
          <w:rFonts w:ascii="Verdana" w:hAnsi="Verdana" w:cstheme="majorBidi"/>
          <w:b w:val="0"/>
          <w:bCs/>
          <w:noProof/>
          <w:sz w:val="20"/>
          <w:szCs w:val="20"/>
        </w:rPr>
        <w:t>salah satu ilmu yang dapat digunakan untuk</w:t>
      </w:r>
      <w:r w:rsidR="00B3539D" w:rsidRPr="00B81E97">
        <w:rPr>
          <w:rStyle w:val="CommentReference"/>
          <w:rFonts w:ascii="Verdana" w:eastAsia="Calibri" w:hAnsi="Verdana"/>
          <w:sz w:val="20"/>
          <w:szCs w:val="20"/>
        </w:rPr>
        <w:t xml:space="preserve"> </w:t>
      </w:r>
      <w:r w:rsidR="00B3539D" w:rsidRPr="00B81E97">
        <w:rPr>
          <w:rFonts w:ascii="Verdana" w:hAnsi="Verdana" w:cstheme="majorBidi"/>
          <w:b w:val="0"/>
          <w:bCs/>
          <w:noProof/>
          <w:sz w:val="20"/>
          <w:szCs w:val="20"/>
        </w:rPr>
        <w:t xml:space="preserve">membentuk </w:t>
      </w:r>
      <w:r w:rsidRPr="00B81E97">
        <w:rPr>
          <w:rFonts w:ascii="Verdana" w:hAnsi="Verdana" w:cstheme="majorBidi"/>
          <w:b w:val="0"/>
          <w:bCs/>
          <w:noProof/>
          <w:sz w:val="20"/>
          <w:szCs w:val="20"/>
        </w:rPr>
        <w:t xml:space="preserve">karakter siswa melalui berbagai pengajaran tentang alam, kehidupan serta kedisiplinan dan tanggung jawab. Pembentukan karakter siswa dapat dibentuk mulai dari dalam diri siswa dengan memperkuat kepercayaan diri, keyakinan pada diri serta kemampuan intelek yang dimiliki. Ini menjadi tugas penting bagi guru saat ini. Menurut Bandura kepercayaan diri atau efikasi diri mengarah pada hasil positif atas hasil dari menguasai situasi yang dialami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{"citationItems":[{"id":"ITEM-1","itemData":{"DOI":"10.24127/gdn.v1i1.348","ISSN":"2088-9623","abstract":"Penelitian ini bertujuan mengetahui apakah pelatihan efikasi diri dapat menurunkan kecemasan pada siswa yang akan menghadapi Ujian Akhir Nasional. Partisipan dalam penelitian berjumlah 20 orang, yang dibagi dalam kelompok eksperimen dan kelompok kontrol. Karakteristik partisipan yangdigunakan dalam penelitian adalah siswa-siswi kelas 3 SMA baik laki-laki maupun perempuan yang cemas dalam menghadapi UAN dengan rentang usia 16-18 tahun. Hipotesa penelitian yaitu ada perbedaan kecemasan menghadapi ujian akhir nasional antara siswa-siswi yang mendapatkan pelatihan efikasi diri dibandingkan dengan siswa-siswi yang tidak mendapatkan pelatihan efikasi diri.Pengukuran kecemasan dilakukan dengan menggunakan skala kecemasan menghadapi UAN. Hasil penelitian dengan analisa uji t menunjukkan bahwa ada perbedaan gain score 17,5 dengan signifikansi 0,000 (p&lt;0,05) yang menujukkan bahwa siswa yang mendapat pelatihan efikasi diri secara signifikan menujukkan ada penurunan kecemasan dalam menghadapi Ujian Akhir Nasional.Kata kunci: efikasi diri, kecemasan menghadapi ujian","author":[{"dropping-particle":"","family":"Nurlaila","given":"Siti","non-dropping-particle":"","parse-names":false,"suffix":""}],"container-title":"GUIDENA: Jurnal Ilmu Pendidikan, Psikologi, Bimbingan dan Konseling","id":"ITEM-1","issue":"1","issued":{"date-parts":[["2011"]]},"page":"1","title":"Pelatihan Efikasi Diri Untuk Menurunkan Kecemasan Pada Siswa-Siswi Yang Akan Menghadapi Ujian Akhir Nasional","type":"article-journal","volume":"1"},"uris":["http://www.mendeley.com/documents/?uuid=80e19802-60fa-4a13-b001-950737c1d032"]}],"mendeley":{"formattedCitation":"(Nurlaila 2011)","plainTextFormattedCitation":"(Nurlaila 2011)","previouslyFormattedCitation":"(Nurlaila 2011)"},"properties":{"noteIndex":0},"schema":"https://github.com/citation-style-language/schema/raw/master/csl-citation.json"}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(Nurlaila</w:t>
      </w:r>
      <w:r w:rsidR="002D1D24"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2011)</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w:t>
      </w:r>
    </w:p>
    <w:p w14:paraId="5A759812" w14:textId="0614355D" w:rsidR="000F31B0" w:rsidRPr="00B81E97" w:rsidRDefault="00226699" w:rsidP="001733BB">
      <w:pPr>
        <w:pStyle w:val="JRPMHeading1"/>
        <w:spacing w:before="0" w:after="0"/>
        <w:ind w:firstLine="567"/>
        <w:jc w:val="both"/>
        <w:rPr>
          <w:rFonts w:ascii="Verdana" w:hAnsi="Verdana"/>
          <w:b w:val="0"/>
          <w:sz w:val="20"/>
          <w:szCs w:val="20"/>
        </w:rPr>
      </w:pPr>
      <w:r w:rsidRPr="00B81E97">
        <w:rPr>
          <w:rFonts w:ascii="Verdana" w:hAnsi="Verdana" w:cstheme="majorBidi"/>
          <w:b w:val="0"/>
          <w:bCs/>
          <w:noProof/>
          <w:sz w:val="20"/>
          <w:szCs w:val="20"/>
        </w:rPr>
        <w:t xml:space="preserve">Efikasi diri </w:t>
      </w:r>
      <w:r w:rsidR="004358DE" w:rsidRPr="00B81E97">
        <w:rPr>
          <w:rFonts w:ascii="Verdana" w:hAnsi="Verdana" w:cstheme="majorBidi"/>
          <w:b w:val="0"/>
          <w:bCs/>
          <w:noProof/>
          <w:sz w:val="20"/>
          <w:szCs w:val="20"/>
        </w:rPr>
        <w:t xml:space="preserve">adalah suatu </w:t>
      </w:r>
      <w:r w:rsidRPr="00B81E97">
        <w:rPr>
          <w:rFonts w:ascii="Verdana" w:hAnsi="Verdana" w:cstheme="majorBidi"/>
          <w:b w:val="0"/>
          <w:bCs/>
          <w:noProof/>
          <w:sz w:val="20"/>
          <w:szCs w:val="20"/>
        </w:rPr>
        <w:t xml:space="preserve">keyakinan seseorang terhadap kemampuan diri yang dimiliki. Efikasi diri dapat diartikan suatu keyakinan yang dimiliki individu dalam dirinya yang menganggap bahwa dirinya mampu melakukan sesuatu serta percaya akan kemampuan dirinya dalam mencapai tujuan yang hendak dicapai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{"citationItems":[{"id":"ITEM-1","itemData":{"DOI":"10.24127/gdn.v1i1.348","ISSN":"2088-9623","abstract":"Penelitian ini bertujuan mengetahui apakah pelatihan efikasi diri dapat menurunkan kecemasan pada siswa yang akan menghadapi Ujian Akhir Nasional. Partisipan dalam penelitian berjumlah 20 orang, yang dibagi dalam kelompok eksperimen dan kelompok kontrol. Karakteristik partisipan yangdigunakan dalam penelitian adalah siswa-siswi kelas 3 SMA baik laki-laki maupun perempuan yang cemas dalam menghadapi UAN dengan rentang usia 16-18 tahun. Hipotesa penelitian yaitu ada perbedaan kecemasan menghadapi ujian akhir nasional antara siswa-siswi yang mendapatkan pelatihan efikasi diri dibandingkan dengan siswa-siswi yang tidak mendapatkan pelatihan efikasi diri.Pengukuran kecemasan dilakukan dengan menggunakan skala kecemasan menghadapi UAN. Hasil penelitian dengan analisa uji t menunjukkan bahwa ada perbedaan gain score 17,5 dengan signifikansi 0,000 (p&lt;0,05) yang menujukkan bahwa siswa yang mendapat pelatihan efikasi diri secara signifikan menujukkan ada penurunan kecemasan dalam menghadapi Ujian Akhir Nasional.Kata kunci: efikasi diri, kecemasan menghadapi ujian","author":[{"dropping-particle":"","family":"Nurlaila","given":"Siti","non-dropping-particle":"","parse-names":false,"suffix":""}],"container-title":"GUIDENA: Jurnal Ilmu Pendidikan, Psikologi, Bimbingan dan Konseling","id":"ITEM-1","issue":"1","issued":{"date-parts":[["2011"]]},"page":"1","title":"Pelatihan Efikasi Diri Untuk Menurunkan Kecemasan Pada Siswa-Siswi Yang Akan Menghadapi Ujian Akhir Nasional","type":"article-journal","volume":"1"},"uris":["http://www.mendeley.com/documents/?uuid=80e19802-60fa-4a13-b001-950737c1d032"]}],"mendeley":{"formattedCitation":"(Nurlaila 2011)","plainTextFormattedCitation":"(Nurlaila 2011)","previouslyFormattedCitation":"(Nurlaila 2011)"},"properties":{"noteIndex":0},"schema":"https://github.com/citation-style-language/schema/raw/master/csl-citation.json"}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(Nurlaila</w:t>
      </w:r>
      <w:r w:rsidR="00DF2A55"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2011)</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xml:space="preserve">. Peran efikasi diri dapat membentuk karakter individu atau siswa secara tidak langsung karena efikasi diri berperan besar dalam menentukan sikap atau perilaku individu. Dikatakan berperan besar disini efikasi diri memiliki pengaruh bagi </w:t>
      </w:r>
      <w:r w:rsidR="004358DE" w:rsidRPr="00B81E97">
        <w:rPr>
          <w:rFonts w:ascii="Verdana" w:hAnsi="Verdana" w:cstheme="majorBidi"/>
          <w:b w:val="0"/>
          <w:bCs/>
          <w:noProof/>
          <w:sz w:val="20"/>
          <w:szCs w:val="20"/>
        </w:rPr>
        <w:t xml:space="preserve">seseorang untuk menentukan langkah-langkah </w:t>
      </w:r>
      <w:r w:rsidRPr="00B81E97">
        <w:rPr>
          <w:rFonts w:ascii="Verdana" w:hAnsi="Verdana" w:cstheme="majorBidi"/>
          <w:b w:val="0"/>
          <w:bCs/>
          <w:noProof/>
          <w:sz w:val="20"/>
          <w:szCs w:val="20"/>
        </w:rPr>
        <w:t xml:space="preserve">guna mencapai tujuan termasuk memprediksi </w:t>
      </w:r>
      <w:r w:rsidR="004358DE" w:rsidRPr="00B81E97">
        <w:rPr>
          <w:rFonts w:ascii="Verdana" w:hAnsi="Verdana" w:cstheme="majorBidi"/>
          <w:b w:val="0"/>
          <w:bCs/>
          <w:noProof/>
          <w:sz w:val="20"/>
          <w:szCs w:val="20"/>
        </w:rPr>
        <w:t>segala hambatan</w:t>
      </w:r>
      <w:r w:rsidRPr="00B81E97">
        <w:rPr>
          <w:rFonts w:ascii="Verdana" w:hAnsi="Verdana" w:cstheme="majorBidi"/>
          <w:b w:val="0"/>
          <w:bCs/>
          <w:noProof/>
          <w:sz w:val="20"/>
          <w:szCs w:val="20"/>
        </w:rPr>
        <w:t xml:space="preserve"> </w:t>
      </w:r>
      <w:r w:rsidR="004358DE" w:rsidRPr="00B81E97">
        <w:rPr>
          <w:rFonts w:ascii="Verdana" w:hAnsi="Verdana" w:cstheme="majorBidi"/>
          <w:b w:val="0"/>
          <w:bCs/>
          <w:noProof/>
          <w:sz w:val="20"/>
          <w:szCs w:val="20"/>
        </w:rPr>
        <w:t>yang akan ditemui</w:t>
      </w:r>
      <w:r w:rsidRPr="00B81E97">
        <w:rPr>
          <w:rFonts w:ascii="Verdana" w:hAnsi="Verdana" w:cstheme="majorBidi"/>
          <w:b w:val="0"/>
          <w:bCs/>
          <w:noProof/>
          <w:sz w:val="20"/>
          <w:szCs w:val="20"/>
        </w:rPr>
        <w:t xml:space="preserve">. Menurut Bandura yang mengungkapkan bahwa letak perbedaan tingkat efikasi diri yang dimiiliki individu terletak pada 3 aspek yaitu </w:t>
      </w:r>
      <w:r w:rsidRPr="00B81E97">
        <w:rPr>
          <w:rFonts w:ascii="Verdana" w:hAnsi="Verdana" w:cstheme="majorBidi"/>
          <w:b w:val="0"/>
          <w:bCs/>
          <w:i/>
          <w:iCs/>
          <w:noProof/>
          <w:sz w:val="20"/>
          <w:szCs w:val="20"/>
        </w:rPr>
        <w:t>magnitude</w:t>
      </w:r>
      <w:r w:rsidRPr="00B81E97">
        <w:rPr>
          <w:rFonts w:ascii="Verdana" w:hAnsi="Verdana" w:cstheme="majorBidi"/>
          <w:b w:val="0"/>
          <w:bCs/>
          <w:noProof/>
          <w:sz w:val="20"/>
          <w:szCs w:val="20"/>
        </w:rPr>
        <w:t xml:space="preserve"> atau tingkat kesulitan tugas, </w:t>
      </w:r>
      <w:r w:rsidRPr="00B81E97">
        <w:rPr>
          <w:rFonts w:ascii="Verdana" w:hAnsi="Verdana" w:cstheme="majorBidi"/>
          <w:b w:val="0"/>
          <w:bCs/>
          <w:i/>
          <w:iCs/>
          <w:noProof/>
          <w:sz w:val="20"/>
          <w:szCs w:val="20"/>
        </w:rPr>
        <w:t>strength</w:t>
      </w:r>
      <w:r w:rsidRPr="00B81E97">
        <w:rPr>
          <w:rFonts w:ascii="Verdana" w:hAnsi="Verdana" w:cstheme="majorBidi"/>
          <w:b w:val="0"/>
          <w:bCs/>
          <w:noProof/>
          <w:sz w:val="20"/>
          <w:szCs w:val="20"/>
        </w:rPr>
        <w:t xml:space="preserve"> atau kekuatan keyakinan, dan </w:t>
      </w:r>
      <w:r w:rsidRPr="00B81E97">
        <w:rPr>
          <w:rFonts w:ascii="Verdana" w:hAnsi="Verdana" w:cstheme="majorBidi"/>
          <w:b w:val="0"/>
          <w:bCs/>
          <w:i/>
          <w:iCs/>
          <w:noProof/>
          <w:sz w:val="20"/>
          <w:szCs w:val="20"/>
        </w:rPr>
        <w:t>generality</w:t>
      </w:r>
      <w:r w:rsidRPr="00B81E97">
        <w:rPr>
          <w:rFonts w:ascii="Verdana" w:hAnsi="Verdana" w:cstheme="majorBidi"/>
          <w:b w:val="0"/>
          <w:bCs/>
          <w:noProof/>
          <w:sz w:val="20"/>
          <w:szCs w:val="20"/>
        </w:rPr>
        <w:t xml:space="preserve"> atau generalitas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{"citationItems":[{"id":"ITEM-1","itemData":{"DOI":"10.30996/persona.v3i02.382","ISSN":"2301-5985","abstract":"Abstract, This study aimed to test whether there is a relationshipÂ  of self-efficacy and social support with students adjustment inÂ  learning. Subjects were 123 students of class VII students consisting of 62 men and 61 women taken at random in SMP Negeri 1 Larangan kabupaten Pamekasan. The results of multiple regression analysis obtained for R = 0.759 ; F = 81.600 , p = 0.000 ( p &lt; 0.01 ) . The results of the analysis of this data show self-efficacy and social support of parents jointly associated with the adjustment of students in learning , at 56.9 % . Results of correlation analysis of self-efficacy with self-adjustment of students in the learning acquired partial r = 0.430 ; t = 5.222 and p = 0.000 ( p &lt; 0.01 ) . These data show there is a positive correlation between self-efficacy with self-adjustment of students in learning , with effective contribution of 24.22% . The results of correlation analysis of parent social support with students adjustment in learning obtained partial r = 0.580 ; t = 7.799 and p = 0.000 ( p &lt; 0.01 ) . These data show there is a positive correlation between social support of parents with students adjustment in learning, the effective contribution of 32.68%.Keyword : Adjustment, self efficacy, social support of parents.","author":[{"dropping-particle":"","family":"Mahmudi","given":"Moh.Hadi","non-dropping-particle":"","parse-names":false,"suffix":""},{"dropping-particle":"","family":"Suroso","given":"Suroso","non-dropping-particle":"","parse-names":false,"suffix":""}],"container-title":"Persona:Jurnal Psikologi Indonesia","id":"ITEM-1","issue":"02","issued":{"date-parts":[["2014"]]},"page":"183-194","title":"Efikasi Diri, Dukungan Sosial dan Penyesuaian Diri Dalam Belajar","type":"article-journal","volume":"3"},"uris":["http://www.mendeley.com/documents/?uuid=fe008acc-809a-4cda-876e-dbe4386a658f"]}],"mendeley":{"formattedCitation":"(Mahmudi and Suroso 2014)","plainTextFormattedCitation":"(Mahmudi and Suroso 2014)","previouslyFormattedCitation":"(Mahmudi and Suroso 2014)"},"properties":{"noteIndex":0},"schema":"https://github.com/citation-style-language/schema/raw/master/csl-citation.json"}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 xml:space="preserve">(Mahmudi </w:t>
      </w:r>
      <w:r w:rsidR="00DF2A55" w:rsidRPr="00B81E97">
        <w:rPr>
          <w:rFonts w:ascii="Verdana" w:hAnsi="Verdana" w:cstheme="majorBidi"/>
          <w:b w:val="0"/>
          <w:bCs/>
          <w:noProof/>
          <w:sz w:val="20"/>
          <w:szCs w:val="20"/>
        </w:rPr>
        <w:t>dan</w:t>
      </w:r>
      <w:r w:rsidRPr="00B81E97">
        <w:rPr>
          <w:rFonts w:ascii="Verdana" w:hAnsi="Verdana" w:cstheme="majorBidi"/>
          <w:b w:val="0"/>
          <w:bCs/>
          <w:noProof/>
          <w:sz w:val="20"/>
          <w:szCs w:val="20"/>
        </w:rPr>
        <w:t xml:space="preserve"> Suroso 2014)</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xml:space="preserve">. Efikasi diri siswa dalam hal akademik juga memiliki peran bagi individu itu sendiri, individu yang percaya akan kemampuan diri mereka dalam pendidikan akan memperoleh hasil yang baik secara akademis </w:t>
      </w:r>
      <w:r w:rsidR="009E2FE1" w:rsidRPr="00B81E97">
        <w:rPr>
          <w:rFonts w:ascii="Verdana" w:hAnsi="Verdana" w:cstheme="majorBidi"/>
          <w:b w:val="0"/>
          <w:bCs/>
          <w:noProof/>
          <w:sz w:val="20"/>
          <w:szCs w:val="20"/>
        </w:rPr>
        <w:t>(Taat and Rozario</w:t>
      </w:r>
      <w:r w:rsidR="00DF2A55"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2014)</w:t>
      </w:r>
      <w:r w:rsidR="000F31B0" w:rsidRPr="00B81E97">
        <w:rPr>
          <w:rFonts w:ascii="Verdana" w:hAnsi="Verdana" w:cstheme="majorBidi"/>
          <w:b w:val="0"/>
          <w:bCs/>
          <w:noProof/>
          <w:sz w:val="20"/>
          <w:szCs w:val="20"/>
        </w:rPr>
        <w:t xml:space="preserve">. </w:t>
      </w:r>
      <w:proofErr w:type="spellStart"/>
      <w:r w:rsidR="00B3539D" w:rsidRPr="00B81E97">
        <w:rPr>
          <w:rFonts w:ascii="Verdana" w:hAnsi="Verdana"/>
          <w:b w:val="0"/>
          <w:sz w:val="20"/>
          <w:szCs w:val="20"/>
        </w:rPr>
        <w:t>S</w:t>
      </w:r>
      <w:r w:rsidR="000F31B0" w:rsidRPr="00B81E97">
        <w:rPr>
          <w:rFonts w:ascii="Verdana" w:hAnsi="Verdana"/>
          <w:b w:val="0"/>
          <w:sz w:val="20"/>
          <w:szCs w:val="20"/>
        </w:rPr>
        <w:t>iswa</w:t>
      </w:r>
      <w:proofErr w:type="spellEnd"/>
      <w:r w:rsidR="000F31B0" w:rsidRPr="00B81E97">
        <w:rPr>
          <w:rFonts w:ascii="Verdana" w:hAnsi="Verdana"/>
          <w:b w:val="0"/>
          <w:sz w:val="20"/>
          <w:szCs w:val="20"/>
        </w:rPr>
        <w:t xml:space="preserve"> yang </w:t>
      </w:r>
      <w:proofErr w:type="spellStart"/>
      <w:r w:rsidR="000F31B0" w:rsidRPr="00B81E97">
        <w:rPr>
          <w:rFonts w:ascii="Verdana" w:hAnsi="Verdana"/>
          <w:b w:val="0"/>
          <w:sz w:val="20"/>
          <w:szCs w:val="20"/>
        </w:rPr>
        <w:t>mem</w:t>
      </w:r>
      <w:r w:rsidR="00F262CE" w:rsidRPr="00B81E97">
        <w:rPr>
          <w:rFonts w:ascii="Verdana" w:hAnsi="Verdana"/>
          <w:b w:val="0"/>
          <w:sz w:val="20"/>
          <w:szCs w:val="20"/>
        </w:rPr>
        <w:t>iliki</w:t>
      </w:r>
      <w:proofErr w:type="spellEnd"/>
      <w:r w:rsidR="00F262CE" w:rsidRPr="00B81E97">
        <w:rPr>
          <w:rFonts w:ascii="Verdana" w:hAnsi="Verdana"/>
          <w:b w:val="0"/>
          <w:sz w:val="20"/>
          <w:szCs w:val="20"/>
        </w:rPr>
        <w:t xml:space="preserve"> </w:t>
      </w:r>
      <w:proofErr w:type="spellStart"/>
      <w:r w:rsidR="00F262CE" w:rsidRPr="00B81E97">
        <w:rPr>
          <w:rFonts w:ascii="Verdana" w:hAnsi="Verdana"/>
          <w:b w:val="0"/>
          <w:sz w:val="20"/>
          <w:szCs w:val="20"/>
        </w:rPr>
        <w:t>efikasi</w:t>
      </w:r>
      <w:proofErr w:type="spellEnd"/>
      <w:r w:rsidR="00F262CE" w:rsidRPr="00B81E97">
        <w:rPr>
          <w:rFonts w:ascii="Verdana" w:hAnsi="Verdana"/>
          <w:b w:val="0"/>
          <w:sz w:val="20"/>
          <w:szCs w:val="20"/>
        </w:rPr>
        <w:t xml:space="preserve"> </w:t>
      </w:r>
      <w:proofErr w:type="spellStart"/>
      <w:r w:rsidR="00F262CE" w:rsidRPr="00B81E97">
        <w:rPr>
          <w:rFonts w:ascii="Verdana" w:hAnsi="Verdana"/>
          <w:b w:val="0"/>
          <w:sz w:val="20"/>
          <w:szCs w:val="20"/>
        </w:rPr>
        <w:t>diri</w:t>
      </w:r>
      <w:proofErr w:type="spellEnd"/>
      <w:r w:rsidR="00F262CE" w:rsidRPr="00B81E97">
        <w:rPr>
          <w:rFonts w:ascii="Verdana" w:hAnsi="Verdana"/>
          <w:b w:val="0"/>
          <w:sz w:val="20"/>
          <w:szCs w:val="20"/>
        </w:rPr>
        <w:t xml:space="preserve"> </w:t>
      </w:r>
      <w:proofErr w:type="spellStart"/>
      <w:r w:rsidR="00F262CE" w:rsidRPr="00B81E97">
        <w:rPr>
          <w:rFonts w:ascii="Verdana" w:hAnsi="Verdana"/>
          <w:b w:val="0"/>
          <w:sz w:val="20"/>
          <w:szCs w:val="20"/>
        </w:rPr>
        <w:t>tinggi</w:t>
      </w:r>
      <w:proofErr w:type="spellEnd"/>
      <w:r w:rsidR="00F262CE" w:rsidRPr="00B81E97">
        <w:rPr>
          <w:rFonts w:ascii="Verdana" w:hAnsi="Verdana"/>
          <w:b w:val="0"/>
          <w:sz w:val="20"/>
          <w:szCs w:val="20"/>
        </w:rPr>
        <w:t xml:space="preserve"> </w:t>
      </w:r>
      <w:proofErr w:type="spellStart"/>
      <w:proofErr w:type="gramStart"/>
      <w:r w:rsidR="00F262CE" w:rsidRPr="00B81E97">
        <w:rPr>
          <w:rFonts w:ascii="Verdana" w:hAnsi="Verdana"/>
          <w:b w:val="0"/>
          <w:sz w:val="20"/>
          <w:szCs w:val="20"/>
        </w:rPr>
        <w:t>akan</w:t>
      </w:r>
      <w:proofErr w:type="spellEnd"/>
      <w:proofErr w:type="gramEnd"/>
      <w:r w:rsidR="00F262CE" w:rsidRPr="00B81E97">
        <w:rPr>
          <w:rFonts w:ascii="Verdana" w:hAnsi="Verdana"/>
          <w:b w:val="0"/>
          <w:sz w:val="20"/>
          <w:szCs w:val="20"/>
        </w:rPr>
        <w:t xml:space="preserve"> </w:t>
      </w:r>
      <w:proofErr w:type="spellStart"/>
      <w:r w:rsidR="000F31B0" w:rsidRPr="00B81E97">
        <w:rPr>
          <w:rFonts w:ascii="Verdana" w:hAnsi="Verdana"/>
          <w:b w:val="0"/>
          <w:sz w:val="20"/>
          <w:szCs w:val="20"/>
        </w:rPr>
        <w:t>lebih</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siap</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belajar</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dan</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termotivasi</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untuk</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lebih</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baik</w:t>
      </w:r>
      <w:proofErr w:type="spellEnd"/>
      <w:r w:rsidR="000F31B0" w:rsidRPr="00B81E97">
        <w:rPr>
          <w:rFonts w:ascii="Verdana" w:hAnsi="Verdana"/>
          <w:b w:val="0"/>
          <w:sz w:val="20"/>
          <w:szCs w:val="20"/>
        </w:rPr>
        <w:t xml:space="preserve"> </w:t>
      </w:r>
      <w:proofErr w:type="spellStart"/>
      <w:r w:rsidR="00F262CE" w:rsidRPr="00B81E97">
        <w:rPr>
          <w:rFonts w:ascii="Verdana" w:hAnsi="Verdana"/>
          <w:b w:val="0"/>
          <w:sz w:val="20"/>
          <w:szCs w:val="20"/>
        </w:rPr>
        <w:t>dan</w:t>
      </w:r>
      <w:proofErr w:type="spellEnd"/>
      <w:r w:rsidR="00F262CE" w:rsidRPr="00B81E97">
        <w:rPr>
          <w:rFonts w:ascii="Verdana" w:hAnsi="Verdana"/>
          <w:b w:val="0"/>
          <w:sz w:val="20"/>
          <w:szCs w:val="20"/>
        </w:rPr>
        <w:t xml:space="preserve"> </w:t>
      </w:r>
      <w:proofErr w:type="spellStart"/>
      <w:r w:rsidR="00F262CE" w:rsidRPr="00B81E97">
        <w:rPr>
          <w:rFonts w:ascii="Verdana" w:hAnsi="Verdana"/>
          <w:b w:val="0"/>
          <w:sz w:val="20"/>
          <w:szCs w:val="20"/>
        </w:rPr>
        <w:t>mampu</w:t>
      </w:r>
      <w:proofErr w:type="spellEnd"/>
      <w:r w:rsidR="00F262CE" w:rsidRPr="00B81E97">
        <w:rPr>
          <w:rFonts w:ascii="Verdana" w:hAnsi="Verdana"/>
          <w:b w:val="0"/>
          <w:sz w:val="20"/>
          <w:szCs w:val="20"/>
        </w:rPr>
        <w:t xml:space="preserve"> </w:t>
      </w:r>
      <w:proofErr w:type="spellStart"/>
      <w:r w:rsidR="00F262CE" w:rsidRPr="00B81E97">
        <w:rPr>
          <w:rFonts w:ascii="Verdana" w:hAnsi="Verdana"/>
          <w:b w:val="0"/>
          <w:sz w:val="20"/>
          <w:szCs w:val="20"/>
        </w:rPr>
        <w:t>menghadapi</w:t>
      </w:r>
      <w:proofErr w:type="spellEnd"/>
      <w:r w:rsidR="00F262CE" w:rsidRPr="00B81E97">
        <w:rPr>
          <w:rFonts w:ascii="Verdana" w:hAnsi="Verdana"/>
          <w:b w:val="0"/>
          <w:sz w:val="20"/>
          <w:szCs w:val="20"/>
        </w:rPr>
        <w:t xml:space="preserve"> </w:t>
      </w:r>
      <w:proofErr w:type="spellStart"/>
      <w:r w:rsidR="00F262CE" w:rsidRPr="00B81E97">
        <w:rPr>
          <w:rFonts w:ascii="Verdana" w:hAnsi="Verdana"/>
          <w:b w:val="0"/>
          <w:sz w:val="20"/>
          <w:szCs w:val="20"/>
        </w:rPr>
        <w:t>kesulitan</w:t>
      </w:r>
      <w:proofErr w:type="spellEnd"/>
      <w:r w:rsidR="00F262CE" w:rsidRPr="00B81E97">
        <w:rPr>
          <w:rFonts w:ascii="Verdana" w:hAnsi="Verdana"/>
          <w:b w:val="0"/>
          <w:sz w:val="20"/>
          <w:szCs w:val="20"/>
        </w:rPr>
        <w:t xml:space="preserve"> </w:t>
      </w:r>
      <w:r w:rsidR="000F31B0" w:rsidRPr="00B81E97">
        <w:rPr>
          <w:rFonts w:ascii="Verdana" w:hAnsi="Verdana"/>
          <w:b w:val="0"/>
          <w:sz w:val="20"/>
          <w:szCs w:val="20"/>
        </w:rPr>
        <w:t xml:space="preserve">yang </w:t>
      </w:r>
      <w:proofErr w:type="spellStart"/>
      <w:r w:rsidR="000F31B0" w:rsidRPr="00B81E97">
        <w:rPr>
          <w:rFonts w:ascii="Verdana" w:hAnsi="Verdana"/>
          <w:b w:val="0"/>
          <w:sz w:val="20"/>
          <w:szCs w:val="20"/>
        </w:rPr>
        <w:t>dihadapi</w:t>
      </w:r>
      <w:proofErr w:type="spellEnd"/>
      <w:r w:rsidR="000F31B0" w:rsidRPr="00B81E97">
        <w:rPr>
          <w:rFonts w:ascii="Verdana" w:hAnsi="Verdana"/>
          <w:b w:val="0"/>
          <w:sz w:val="20"/>
          <w:szCs w:val="20"/>
        </w:rPr>
        <w:t xml:space="preserve"> </w:t>
      </w:r>
      <w:proofErr w:type="spellStart"/>
      <w:r w:rsidR="000F31B0" w:rsidRPr="00B81E97">
        <w:rPr>
          <w:rFonts w:ascii="Verdana" w:hAnsi="Verdana"/>
          <w:b w:val="0"/>
          <w:sz w:val="20"/>
          <w:szCs w:val="20"/>
        </w:rPr>
        <w:t>pada</w:t>
      </w:r>
      <w:proofErr w:type="spellEnd"/>
      <w:r w:rsidR="00B3539D" w:rsidRPr="00B81E97">
        <w:rPr>
          <w:rFonts w:ascii="Verdana" w:hAnsi="Verdana"/>
          <w:b w:val="0"/>
          <w:sz w:val="20"/>
          <w:szCs w:val="20"/>
        </w:rPr>
        <w:t xml:space="preserve"> </w:t>
      </w:r>
      <w:proofErr w:type="spellStart"/>
      <w:r w:rsidR="00B3539D" w:rsidRPr="00B81E97">
        <w:rPr>
          <w:rFonts w:ascii="Verdana" w:hAnsi="Verdana"/>
          <w:b w:val="0"/>
          <w:sz w:val="20"/>
          <w:szCs w:val="20"/>
        </w:rPr>
        <w:t>setiap</w:t>
      </w:r>
      <w:proofErr w:type="spellEnd"/>
      <w:r w:rsidR="00B3539D" w:rsidRPr="00B81E97">
        <w:rPr>
          <w:rFonts w:ascii="Verdana" w:hAnsi="Verdana"/>
          <w:b w:val="0"/>
          <w:sz w:val="20"/>
          <w:szCs w:val="20"/>
        </w:rPr>
        <w:t xml:space="preserve"> </w:t>
      </w:r>
      <w:proofErr w:type="spellStart"/>
      <w:r w:rsidR="00B3539D" w:rsidRPr="00B81E97">
        <w:rPr>
          <w:rFonts w:ascii="Verdana" w:hAnsi="Verdana"/>
          <w:b w:val="0"/>
          <w:sz w:val="20"/>
          <w:szCs w:val="20"/>
        </w:rPr>
        <w:t>tahapan</w:t>
      </w:r>
      <w:proofErr w:type="spellEnd"/>
      <w:r w:rsidR="00B3539D" w:rsidRPr="00B81E97">
        <w:rPr>
          <w:rFonts w:ascii="Verdana" w:hAnsi="Verdana"/>
          <w:b w:val="0"/>
          <w:sz w:val="20"/>
          <w:szCs w:val="20"/>
        </w:rPr>
        <w:t xml:space="preserve"> </w:t>
      </w:r>
      <w:proofErr w:type="spellStart"/>
      <w:r w:rsidR="00B3539D" w:rsidRPr="00B81E97">
        <w:rPr>
          <w:rFonts w:ascii="Verdana" w:hAnsi="Verdana"/>
          <w:b w:val="0"/>
          <w:sz w:val="20"/>
          <w:szCs w:val="20"/>
        </w:rPr>
        <w:t>pembelajaran</w:t>
      </w:r>
      <w:proofErr w:type="spellEnd"/>
      <w:r w:rsidR="00B3539D" w:rsidRPr="00B81E97">
        <w:rPr>
          <w:rFonts w:ascii="Verdana" w:hAnsi="Verdana"/>
          <w:b w:val="0"/>
          <w:sz w:val="20"/>
          <w:szCs w:val="20"/>
        </w:rPr>
        <w:t>.</w:t>
      </w:r>
    </w:p>
    <w:p w14:paraId="5BA85A2D" w14:textId="14FBF336" w:rsidR="000F31B0" w:rsidRPr="001733BB" w:rsidRDefault="000F31B0" w:rsidP="001733BB">
      <w:pPr>
        <w:pStyle w:val="JRPMHeading1"/>
        <w:spacing w:before="0" w:after="0"/>
        <w:ind w:firstLine="567"/>
        <w:jc w:val="both"/>
        <w:rPr>
          <w:rFonts w:ascii="Verdana" w:hAnsi="Verdana" w:cstheme="majorBidi"/>
          <w:b w:val="0"/>
          <w:bCs/>
          <w:noProof/>
          <w:sz w:val="20"/>
          <w:szCs w:val="20"/>
        </w:rPr>
      </w:pPr>
      <w:r w:rsidRPr="001733BB">
        <w:rPr>
          <w:rFonts w:ascii="Verdana" w:hAnsi="Verdana" w:cstheme="majorBidi"/>
          <w:b w:val="0"/>
          <w:bCs/>
          <w:noProof/>
          <w:sz w:val="20"/>
          <w:szCs w:val="20"/>
        </w:rPr>
        <w:t>Penelitian</w:t>
      </w:r>
      <w:r w:rsidR="004358DE" w:rsidRPr="001733BB">
        <w:rPr>
          <w:rFonts w:ascii="Verdana" w:hAnsi="Verdana" w:cstheme="majorBidi"/>
          <w:b w:val="0"/>
          <w:bCs/>
          <w:noProof/>
          <w:sz w:val="20"/>
          <w:szCs w:val="20"/>
        </w:rPr>
        <w:t xml:space="preserve"> tentang efikasi diri beberapa kali telah </w:t>
      </w:r>
      <w:r w:rsidRPr="001733BB">
        <w:rPr>
          <w:rFonts w:ascii="Verdana" w:hAnsi="Verdana" w:cstheme="majorBidi"/>
          <w:b w:val="0"/>
          <w:bCs/>
          <w:noProof/>
          <w:sz w:val="20"/>
          <w:szCs w:val="20"/>
        </w:rPr>
        <w:t>dilakukan untuk melihat seberapa pengaruhnya ef</w:t>
      </w:r>
      <w:r w:rsidR="00B3539D" w:rsidRPr="001733BB">
        <w:rPr>
          <w:rFonts w:ascii="Verdana" w:hAnsi="Verdana" w:cstheme="majorBidi"/>
          <w:b w:val="0"/>
          <w:bCs/>
          <w:noProof/>
          <w:sz w:val="20"/>
          <w:szCs w:val="20"/>
        </w:rPr>
        <w:t>ikasi diri bagi individu. Ef</w:t>
      </w:r>
      <w:r w:rsidR="004358DE" w:rsidRPr="001733BB">
        <w:rPr>
          <w:rFonts w:ascii="Verdana" w:hAnsi="Verdana" w:cstheme="majorBidi"/>
          <w:b w:val="0"/>
          <w:bCs/>
          <w:noProof/>
          <w:sz w:val="20"/>
          <w:szCs w:val="20"/>
        </w:rPr>
        <w:t>ikasi diri sangat berkaitan</w:t>
      </w:r>
      <w:r w:rsidRPr="001733BB">
        <w:rPr>
          <w:rFonts w:ascii="Verdana" w:hAnsi="Verdana" w:cstheme="majorBidi"/>
          <w:b w:val="0"/>
          <w:bCs/>
          <w:noProof/>
          <w:sz w:val="20"/>
          <w:szCs w:val="20"/>
        </w:rPr>
        <w:t xml:space="preserve"> dengan prestasi belajar dan adaptasi diri, hal ini secara tidak langsung dapat mempengaruhi prestasi siswa sedangkan secara tidak langsung me</w:t>
      </w:r>
      <w:r w:rsidR="004358DE" w:rsidRPr="001733BB">
        <w:rPr>
          <w:rFonts w:ascii="Verdana" w:hAnsi="Verdana" w:cstheme="majorBidi"/>
          <w:b w:val="0"/>
          <w:bCs/>
          <w:noProof/>
          <w:sz w:val="20"/>
          <w:szCs w:val="20"/>
        </w:rPr>
        <w:t xml:space="preserve">mberikan harapan. </w:t>
      </w:r>
      <w:r w:rsidRPr="001733BB">
        <w:rPr>
          <w:rFonts w:ascii="Verdana" w:hAnsi="Verdana" w:cstheme="majorBidi"/>
          <w:b w:val="0"/>
          <w:bCs/>
          <w:noProof/>
          <w:sz w:val="20"/>
          <w:szCs w:val="20"/>
        </w:rPr>
        <w:t>Bandura menjelaskan bahwa ti</w:t>
      </w:r>
      <w:r w:rsidR="001915F7" w:rsidRPr="001733BB">
        <w:rPr>
          <w:rFonts w:ascii="Verdana" w:hAnsi="Verdana" w:cstheme="majorBidi"/>
          <w:b w:val="0"/>
          <w:bCs/>
          <w:noProof/>
          <w:sz w:val="20"/>
          <w:szCs w:val="20"/>
        </w:rPr>
        <w:t xml:space="preserve">ngkat efikasi diri berpengaruh terhadap </w:t>
      </w:r>
      <w:r w:rsidRPr="001733BB">
        <w:rPr>
          <w:rFonts w:ascii="Verdana" w:hAnsi="Verdana" w:cstheme="majorBidi"/>
          <w:b w:val="0"/>
          <w:bCs/>
          <w:noProof/>
          <w:sz w:val="20"/>
          <w:szCs w:val="20"/>
        </w:rPr>
        <w:t>kecemasan seseorang. Individu yang memiliki efikasi diri rendah akan memunculkan kecemasan dan memunculkan p</w:t>
      </w:r>
      <w:r w:rsidR="002B24BA">
        <w:rPr>
          <w:rFonts w:ascii="Verdana" w:hAnsi="Verdana" w:cstheme="majorBidi"/>
          <w:b w:val="0"/>
          <w:bCs/>
          <w:noProof/>
          <w:sz w:val="20"/>
          <w:szCs w:val="20"/>
        </w:rPr>
        <w:t>erilaku melarikan diri</w:t>
      </w:r>
      <w:r w:rsidRPr="001733BB">
        <w:rPr>
          <w:rFonts w:ascii="Verdana" w:hAnsi="Verdana" w:cstheme="majorBidi"/>
          <w:b w:val="0"/>
          <w:bCs/>
          <w:noProof/>
          <w:sz w:val="20"/>
          <w:szCs w:val="20"/>
        </w:rPr>
        <w:t>. Berdasarkan observasi dan wawancara awal yang telah peneliti lakukan di salah satu SMP yang ada di Ponorogo diperoleh fakta bahwa efikasi diri siswa  rata–rata masih perlu ditingkatkan, hal ini dibuktikan dengan hasil wawancara dengan siswa yang menyatakan bahwa “saya tidak suka pelajaran yang sulit atau soal yang sulit karena tidak bisa mengerjakan”, namun sedikit siswa yang menyatakan bahwa “saya suka soal yang sulit karena kalau bisa mengerjakan soal yang sulit saya bisa mengerjakan soal yang mudah”.</w:t>
      </w:r>
    </w:p>
    <w:p w14:paraId="441FD476" w14:textId="5F945DD3" w:rsidR="00F262CE" w:rsidRPr="001733BB" w:rsidRDefault="000F31B0" w:rsidP="001733BB">
      <w:pPr>
        <w:pStyle w:val="JRPMHeading1"/>
        <w:spacing w:before="0" w:after="0"/>
        <w:ind w:firstLine="567"/>
        <w:jc w:val="both"/>
        <w:rPr>
          <w:rFonts w:ascii="Verdana" w:hAnsi="Verdana" w:cstheme="majorBidi"/>
          <w:b w:val="0"/>
          <w:bCs/>
          <w:noProof/>
          <w:sz w:val="20"/>
          <w:szCs w:val="20"/>
        </w:rPr>
      </w:pPr>
      <w:r w:rsidRPr="001733BB">
        <w:rPr>
          <w:rFonts w:ascii="Verdana" w:hAnsi="Verdana" w:cstheme="majorBidi"/>
          <w:b w:val="0"/>
          <w:bCs/>
          <w:noProof/>
          <w:sz w:val="20"/>
          <w:szCs w:val="20"/>
        </w:rPr>
        <w:t>Hasil tersebut diperkuat dengan data efikasi diri pada salah satu SMP di Ponorogo yang menunjukkan tingkat efikasi diri pada aspek 1) keyakinan mampu menyelesaikan tugas ter</w:t>
      </w:r>
      <w:r w:rsidR="00F262CE" w:rsidRPr="001733BB">
        <w:rPr>
          <w:rFonts w:ascii="Verdana" w:hAnsi="Verdana" w:cstheme="majorBidi"/>
          <w:b w:val="0"/>
          <w:bCs/>
          <w:noProof/>
          <w:sz w:val="20"/>
          <w:szCs w:val="20"/>
        </w:rPr>
        <w:t xml:space="preserve">tentu memperoleh hasil 74,8. </w:t>
      </w:r>
      <w:r w:rsidR="00B3539D" w:rsidRPr="001733BB">
        <w:rPr>
          <w:rFonts w:ascii="Verdana" w:hAnsi="Verdana" w:cstheme="majorBidi"/>
          <w:b w:val="0"/>
          <w:bCs/>
          <w:noProof/>
          <w:sz w:val="20"/>
          <w:szCs w:val="20"/>
        </w:rPr>
        <w:t>2</w:t>
      </w:r>
      <w:r w:rsidRPr="001733BB">
        <w:rPr>
          <w:rFonts w:ascii="Verdana" w:hAnsi="Verdana" w:cstheme="majorBidi"/>
          <w:b w:val="0"/>
          <w:bCs/>
          <w:noProof/>
          <w:sz w:val="20"/>
          <w:szCs w:val="20"/>
        </w:rPr>
        <w:t>)</w:t>
      </w:r>
      <w:r w:rsidR="00B3539D" w:rsidRPr="001733BB">
        <w:rPr>
          <w:rFonts w:ascii="Verdana" w:hAnsi="Verdana" w:cstheme="majorBidi"/>
          <w:b w:val="0"/>
          <w:bCs/>
          <w:noProof/>
          <w:sz w:val="20"/>
          <w:szCs w:val="20"/>
        </w:rPr>
        <w:t xml:space="preserve"> </w:t>
      </w:r>
      <w:r w:rsidRPr="001733BB">
        <w:rPr>
          <w:rFonts w:ascii="Verdana" w:hAnsi="Verdana" w:cstheme="majorBidi"/>
          <w:b w:val="0"/>
          <w:bCs/>
          <w:noProof/>
          <w:sz w:val="20"/>
          <w:szCs w:val="20"/>
        </w:rPr>
        <w:t>keyakinan mampu menghadapi setiap tantangan atau kesulitan 73,24. 5)keyakinan mampu menyelesaikan tugas tanpa memperhatikan keluasan cangkupan tugas memperoleh hasil se</w:t>
      </w:r>
      <w:r w:rsidR="001915F7" w:rsidRPr="001733BB">
        <w:rPr>
          <w:rFonts w:ascii="Verdana" w:hAnsi="Verdana" w:cstheme="majorBidi"/>
          <w:b w:val="0"/>
          <w:bCs/>
          <w:noProof/>
          <w:sz w:val="20"/>
          <w:szCs w:val="20"/>
        </w:rPr>
        <w:t>besar 65,43. Berdasarkan hal tersebut maka</w:t>
      </w:r>
      <w:r w:rsidRPr="001733BB">
        <w:rPr>
          <w:rFonts w:ascii="Verdana" w:hAnsi="Verdana" w:cstheme="majorBidi"/>
          <w:b w:val="0"/>
          <w:bCs/>
          <w:noProof/>
          <w:sz w:val="20"/>
          <w:szCs w:val="20"/>
        </w:rPr>
        <w:t xml:space="preserve"> efikasi d</w:t>
      </w:r>
      <w:r w:rsidR="00B3539D" w:rsidRPr="001733BB">
        <w:rPr>
          <w:rFonts w:ascii="Verdana" w:hAnsi="Verdana" w:cstheme="majorBidi"/>
          <w:b w:val="0"/>
          <w:bCs/>
          <w:noProof/>
          <w:sz w:val="20"/>
          <w:szCs w:val="20"/>
        </w:rPr>
        <w:t>iri siswa perlu ditingkatkan lagi dalam hal menghadapi setiap tantangan pembelajaran</w:t>
      </w:r>
      <w:r w:rsidR="000722FE" w:rsidRPr="001733BB">
        <w:rPr>
          <w:rFonts w:ascii="Verdana" w:hAnsi="Verdana" w:cstheme="majorBidi"/>
          <w:b w:val="0"/>
          <w:bCs/>
          <w:noProof/>
          <w:sz w:val="20"/>
          <w:szCs w:val="20"/>
        </w:rPr>
        <w:t xml:space="preserve"> (tugas)</w:t>
      </w:r>
      <w:r w:rsidRPr="001733BB">
        <w:rPr>
          <w:rFonts w:ascii="Verdana" w:hAnsi="Verdana" w:cstheme="majorBidi"/>
          <w:b w:val="0"/>
          <w:bCs/>
          <w:noProof/>
          <w:sz w:val="20"/>
          <w:szCs w:val="20"/>
        </w:rPr>
        <w:t xml:space="preserve">. </w:t>
      </w:r>
    </w:p>
    <w:p w14:paraId="3F1E379C" w14:textId="7DFCD85A" w:rsidR="00226699" w:rsidRPr="001733BB" w:rsidRDefault="000F31B0" w:rsidP="001733BB">
      <w:pPr>
        <w:pStyle w:val="JRPMHeading1"/>
        <w:spacing w:before="0" w:after="0"/>
        <w:ind w:firstLine="567"/>
        <w:jc w:val="both"/>
        <w:rPr>
          <w:rFonts w:ascii="Verdana" w:hAnsi="Verdana" w:cstheme="majorBidi"/>
          <w:b w:val="0"/>
          <w:bCs/>
          <w:noProof/>
          <w:sz w:val="20"/>
          <w:szCs w:val="20"/>
        </w:rPr>
      </w:pPr>
      <w:r w:rsidRPr="001733BB">
        <w:rPr>
          <w:rFonts w:ascii="Verdana" w:hAnsi="Verdana" w:cstheme="majorBidi"/>
          <w:b w:val="0"/>
          <w:bCs/>
          <w:noProof/>
          <w:sz w:val="20"/>
          <w:szCs w:val="20"/>
        </w:rPr>
        <w:t>Berdasarkan paparan di atas maka sangatlah penting diperlukannya penelitian guna mendukung terciptanya efikasi diri yang baik terutama bagi siswa agar mampu menghadapi setiap tantangan entah tantangan dalam pembelajaran (tugas) atau tantangan dalam hidup</w:t>
      </w:r>
      <w:r w:rsidR="00F262CE" w:rsidRPr="001733BB">
        <w:rPr>
          <w:rFonts w:ascii="Verdana" w:hAnsi="Verdana" w:cstheme="majorBidi"/>
          <w:b w:val="0"/>
          <w:bCs/>
          <w:noProof/>
          <w:sz w:val="20"/>
          <w:szCs w:val="20"/>
        </w:rPr>
        <w:t xml:space="preserve"> (Hairida, 2017)</w:t>
      </w:r>
      <w:r w:rsidRPr="001733BB">
        <w:rPr>
          <w:rFonts w:ascii="Verdana" w:hAnsi="Verdana" w:cstheme="majorBidi"/>
          <w:b w:val="0"/>
          <w:bCs/>
          <w:noProof/>
          <w:sz w:val="20"/>
          <w:szCs w:val="20"/>
        </w:rPr>
        <w:t xml:space="preserve">. </w:t>
      </w:r>
      <w:r w:rsidR="00F262CE" w:rsidRPr="00B81E97">
        <w:rPr>
          <w:rFonts w:ascii="Verdana" w:hAnsi="Verdana" w:cstheme="majorBidi"/>
          <w:b w:val="0"/>
          <w:bCs/>
          <w:noProof/>
          <w:sz w:val="20"/>
          <w:szCs w:val="20"/>
        </w:rPr>
        <w:t>Efikasi diri sangat penting untuk diteliti karena efikasi diri berpengaruh besar bagi kepercayaan individu</w:t>
      </w:r>
      <w:r w:rsidR="00F262CE" w:rsidRPr="001733BB">
        <w:rPr>
          <w:rFonts w:ascii="Verdana" w:hAnsi="Verdana" w:cstheme="majorBidi"/>
          <w:b w:val="0"/>
          <w:bCs/>
          <w:noProof/>
          <w:sz w:val="20"/>
          <w:szCs w:val="20"/>
        </w:rPr>
        <w:t xml:space="preserve">. </w:t>
      </w:r>
      <w:r w:rsidRPr="001733BB">
        <w:rPr>
          <w:rFonts w:ascii="Verdana" w:hAnsi="Verdana" w:cstheme="majorBidi"/>
          <w:b w:val="0"/>
          <w:bCs/>
          <w:noProof/>
          <w:sz w:val="20"/>
          <w:szCs w:val="20"/>
        </w:rPr>
        <w:t xml:space="preserve">Dalam mewujudkan hal tersebut maka guru perlu menumbuhkan keyakinan pada diri siswa karena keyakinan diri yang dimiliki siswa akan mempengaruhi perilaku yang dilakukan di kelas maupun lingkungannya. Maka efikasi diri siswa tidak terlepas dari peran guru, siswa yang memiliki efikasi diri rendah akan bersikap malas, seenaknya sendiri, tidak bersemangat belajar di dalam kelas dan hal tersebut akan berdampak pada akademis individu. Dan sebaliknya siswa yang memiliki efikasi diri tinggi akan menunjukkan sikap pantang menyerah, mampu menyelesaikan tugas yang diberikan, aktif dan disiplin. </w:t>
      </w:r>
      <w:r w:rsidR="00387472" w:rsidRPr="001733BB">
        <w:rPr>
          <w:rFonts w:ascii="Verdana" w:hAnsi="Verdana" w:cstheme="majorBidi"/>
          <w:b w:val="0"/>
          <w:bCs/>
          <w:noProof/>
          <w:sz w:val="20"/>
          <w:szCs w:val="20"/>
        </w:rPr>
        <w:lastRenderedPageBreak/>
        <w:t>Seseorang dengan efikasi diri yang tinggi akan berusaha lebih keras untuk mengatasi segala tantangan yang ada (Cahyani, 2020).</w:t>
      </w:r>
    </w:p>
    <w:p w14:paraId="054831D8" w14:textId="587EEB28"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Efikasi diri diketahui kurang</w:t>
      </w:r>
      <w:r w:rsidR="002B24BA">
        <w:rPr>
          <w:rFonts w:ascii="Verdana" w:hAnsi="Verdana" w:cstheme="majorBidi"/>
          <w:b w:val="0"/>
          <w:bCs/>
          <w:noProof/>
          <w:sz w:val="20"/>
          <w:szCs w:val="20"/>
        </w:rPr>
        <w:t xml:space="preserve"> mendapat perhatian serius bagi sebagian besar</w:t>
      </w:r>
      <w:r w:rsidRPr="00B81E97">
        <w:rPr>
          <w:rFonts w:ascii="Verdana" w:hAnsi="Verdana" w:cstheme="majorBidi"/>
          <w:b w:val="0"/>
          <w:bCs/>
          <w:noProof/>
          <w:sz w:val="20"/>
          <w:szCs w:val="20"/>
        </w:rPr>
        <w:t xml:space="preserve"> guru dan siswa karena fokus tujuan pembelajaran pada umumnya adalah prestasi siswa atau hal kognitif. Efikasi diri ini penting dalam membangun keyakinan siswa untuk belajar serta menjadi faktor penting untuk meningkatkan motivasi siswa dalam belajar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{"citationItems":[{"id":"ITEM-1","itemData":{"author":[{"dropping-particle":"","family":"Taat","given":"Muhamad Suhaimi","non-dropping-particle":"","parse-names":false,"suffix":""},{"dropping-particle":"De","family":"Rozario","given":"Gladys","non-dropping-particle":"","parse-names":false,"suffix":""}],"id":"ITEM-1","issue":"6","issued":{"date-parts":[["2014"]]},"page":"41-50","title":"SELF-EFFICACY TOWARDS STUDENTS ' ACHIEVEMENT IN PRIVATE HIGHER LEARNING INSTITUTION , MALAYSIA","type":"article-journal","volume":"3"},"uris":["http://www.mendeley.com/documents/?uuid=746524a7-ff06-401b-9de3-467dc10a656e"]}],"mendeley":{"formattedCitation":"(Taat and Rozario 2014)","plainTextFormattedCitation":"(Taat and Rozario 2014)","previouslyFormattedCitation":"(Taat and Rozario 2014)"},"properties":{"noteIndex":0},"schema":"https://github.com/citation-style-language/schema/raw/master/csl-citation.json"}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(Taat and Rozario</w:t>
      </w:r>
      <w:r w:rsidR="00DF2A55"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2014)</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Sehingga peneliti menggunakan suatu model pembelajaran yang mampu memunculkan efikasi diri siswa dalam pembelajaran IPA di kelas. Pada penelitian ini peneliti menggunakan model CORE (</w:t>
      </w:r>
      <w:r w:rsidRPr="001733BB">
        <w:rPr>
          <w:rFonts w:ascii="Verdana" w:hAnsi="Verdana" w:cstheme="majorBidi"/>
          <w:b w:val="0"/>
          <w:bCs/>
          <w:noProof/>
          <w:sz w:val="20"/>
          <w:szCs w:val="20"/>
        </w:rPr>
        <w:t>connecting, organizing, reflecting, dan ekstending</w:t>
      </w:r>
      <w:r w:rsidRPr="00B81E97">
        <w:rPr>
          <w:rFonts w:ascii="Verdana" w:hAnsi="Verdana" w:cstheme="majorBidi"/>
          <w:b w:val="0"/>
          <w:bCs/>
          <w:noProof/>
          <w:sz w:val="20"/>
          <w:szCs w:val="20"/>
        </w:rPr>
        <w:t>) berbasis tutor sebaya yang diujikan pada kelas VII SMP.</w:t>
      </w:r>
    </w:p>
    <w:p w14:paraId="2B4B0317" w14:textId="41A7837E"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 xml:space="preserve">Model pembelajaran CORE merupakan model pembelajaran </w:t>
      </w:r>
      <w:r w:rsidR="002B24BA">
        <w:rPr>
          <w:rFonts w:ascii="Verdana" w:hAnsi="Verdana" w:cstheme="majorBidi"/>
          <w:b w:val="0"/>
          <w:bCs/>
          <w:noProof/>
          <w:sz w:val="20"/>
          <w:szCs w:val="20"/>
        </w:rPr>
        <w:t xml:space="preserve">yang memiliki empat tahap </w:t>
      </w:r>
      <w:r w:rsidRPr="00B81E97">
        <w:rPr>
          <w:rFonts w:ascii="Verdana" w:hAnsi="Verdana" w:cstheme="majorBidi"/>
          <w:b w:val="0"/>
          <w:bCs/>
          <w:noProof/>
          <w:sz w:val="20"/>
          <w:szCs w:val="20"/>
        </w:rPr>
        <w:t>pembelajaran yaitu connecting</w:t>
      </w:r>
      <w:r w:rsidR="00F262CE" w:rsidRPr="00B81E97">
        <w:rPr>
          <w:rFonts w:ascii="Verdana" w:hAnsi="Verdana" w:cstheme="majorBidi"/>
          <w:b w:val="0"/>
          <w:bCs/>
          <w:noProof/>
          <w:sz w:val="20"/>
          <w:szCs w:val="20"/>
        </w:rPr>
        <w:t xml:space="preserve">, organizing, reflecting, dan extending. Model ini dianggap sesuai dengan kemampuan efikasi diri karena model CORE </w:t>
      </w:r>
      <w:r w:rsidRPr="00B81E97">
        <w:rPr>
          <w:rFonts w:ascii="Verdana" w:hAnsi="Verdana" w:cstheme="majorBidi"/>
          <w:b w:val="0"/>
          <w:bCs/>
          <w:noProof/>
          <w:sz w:val="20"/>
          <w:szCs w:val="20"/>
        </w:rPr>
        <w:t xml:space="preserve">merupakan model pembelajaran yang menekankan pada penguatan pengalaman belajar. Berdasarkan pada pendapat Bandura penguatan pengalaman belajar memiliki pengaruh yang positif terhadap efikasi diri. Margolis dan Mccabe menyebutkan beberapa ciri dalam pembelajaran yang mampu meningkatkan efikasi diri yaitu guru memberikan tugas yang cukup, menggunakan model-model tutor sebaya, guru dan siswa merefleksi strategi belajar siswa, dan memberikan feedback yang rutin, terarah dan spesifik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{"citationItems":[{"id":"ITEM-1","itemData":{"DOI":"10.21831/jrpm.v6i1.11599","ISSN":"2356-2684","abstract":"Penelitian ini bertujuan untuk menghasilkan perangkat pembelajaran yang diadaptasi dari model CORE (Connecting, Organizing, Reflecting, dan Extending) yang valid, praktis, dan efektif untuk meningkatkan efikasi diri siswa. Pengembangan perangkat menggunakan model pengembangan Borg dan Gall yang dimodifikasi oleh peneliti dengan tahapan: (1) studi pendahuluan, (2) perencanaan, (3) pengembangan rancangan produk awal, (4) uji coba terbatas, (5) revisi tahap I, (6) uji coba operasional, (7) revisi tahap II, dan (8) desiminasi produk akhir. Uji coba produk dilakukan di SMA Negeri 1 Prambanan Sleman dengan melibatkan 52 siswa dan seorang guru matematika. Instrumen yang digunakan terdiri atas lembar validasi, lembar observasi keterlaksanaan pembelajaran, lembar penilaian guru terhadap kepraktisan perangkat pembelajaran, angket penilaian siswa terhadap kepraktisan LKS dan proses pembelajaran, dan angket efikasi diri siswa dalam belajar geometri. Hasil penelitian adalah perangkat pembelajaran yang terdiri dari RPP dan LKS dengan mengadaptasi model pembelajaran CORE yang memenuhi kriteria valid, praktis, dan efektif untuk meningkatkan efikasi diri siswa.This research aimed to produce a valid, practical, and effective learning kits adapted from CORE (Connecting, Organizing, Reflecting, and Extending) model to improve student’s self-efficacy. The development refered to the modified Borg and Gall model which consists of: (1) preliminary studies, (2) plan, (3) initial product design development, (4) limited trial, (5) revision phase I, (6) operational trials, (7) revision phase II, dan (8) final product dissemination. The product was implemented at SMA Negeri 1 Prambanan Sleman which involved 52 students and the mathematics teacher. The instruments used in this research were validation sheets, the observation sheet of learning implementation, an evaluation sheet for practicality of lesson plans and worksheets by the teacher, the questionnaire for practicality of worksheets and learning process, and student’s self-efficacy in geometry learning questionnaire. The result was a valid, practical, and effective learning kits which consist of lesson plans and worksheets adapted from CORE instructional model to improve self-efficacy.","author":[{"dropping-particle":"","family":"Nugroho","given":"Danis Agung","non-dropping-particle":"","parse-names":false,"suffix":""}],"container-title":"Jurnal Riset Pendidikan Matematika","id":"ITEM-1","issue":"1","issued":{"date-parts":[["2019"]]},"page":"39-52","title":"Pengembangan perangkat pembelajaran geometri dengan mengadaptasi model CORE untuk meningkatkan efikasi diri","type":"article-journal","volume":"6"},"uris":["http://www.mendeley.com/documents/?uuid=28bd3a5f-9d71-4e53-9fca-d83c48831c8b"]}],"mendeley":{"formattedCitation":"(Nugroho 2019)","plainTextFormattedCitation":"(Nugroho 2019)","previouslyFormattedCitation":"(Nugroho 2019)"},"properties":{"noteIndex":0},"schema":"https://github.com/citation-style-language/schema/raw/master/csl-citation.json"}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(Nugroho</w:t>
      </w:r>
      <w:r w:rsidR="004B7063">
        <w:rPr>
          <w:rFonts w:ascii="Verdana" w:hAnsi="Verdana" w:cstheme="majorBidi"/>
          <w:b w:val="0"/>
          <w:bCs/>
          <w:noProof/>
          <w:sz w:val="20"/>
          <w:szCs w:val="20"/>
        </w:rPr>
        <w:t>,</w:t>
      </w:r>
      <w:r w:rsidRPr="00B81E97">
        <w:rPr>
          <w:rFonts w:ascii="Verdana" w:hAnsi="Verdana" w:cstheme="majorBidi"/>
          <w:b w:val="0"/>
          <w:bCs/>
          <w:noProof/>
          <w:sz w:val="20"/>
          <w:szCs w:val="20"/>
        </w:rPr>
        <w:t xml:space="preserve"> 2019)</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Kelebihan dalam menggunakan model CORE diantaranya siswa menjadi aktif dan kreatif dalam pembelajaran, melatih daya ingat siswa, memberikan pengalaman belajar yang inovatif serta melatih kerjasama dan diskusi kelompok.</w:t>
      </w:r>
    </w:p>
    <w:p w14:paraId="77C24538" w14:textId="17B3A120"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Menurut Margolis dan Mccabe strategi yang mampu me</w:t>
      </w:r>
      <w:r w:rsidR="001915F7" w:rsidRPr="00B81E97">
        <w:rPr>
          <w:rFonts w:ascii="Verdana" w:hAnsi="Verdana" w:cstheme="majorBidi"/>
          <w:b w:val="0"/>
          <w:bCs/>
          <w:noProof/>
          <w:sz w:val="20"/>
          <w:szCs w:val="20"/>
        </w:rPr>
        <w:t>mperbaiki</w:t>
      </w:r>
      <w:r w:rsidRPr="00B81E97">
        <w:rPr>
          <w:rFonts w:ascii="Verdana" w:hAnsi="Verdana" w:cstheme="majorBidi"/>
          <w:b w:val="0"/>
          <w:bCs/>
          <w:noProof/>
          <w:sz w:val="20"/>
          <w:szCs w:val="20"/>
        </w:rPr>
        <w:t xml:space="preserve"> efikasi diri melalui </w:t>
      </w:r>
      <w:r w:rsidR="001915F7" w:rsidRPr="00B81E97">
        <w:rPr>
          <w:rFonts w:ascii="Verdana" w:hAnsi="Verdana" w:cstheme="majorBidi"/>
          <w:b w:val="0"/>
          <w:bCs/>
          <w:noProof/>
          <w:sz w:val="20"/>
          <w:szCs w:val="20"/>
        </w:rPr>
        <w:t>suatu langkah-langkah</w:t>
      </w:r>
      <w:r w:rsidRPr="00B81E97">
        <w:rPr>
          <w:rFonts w:ascii="Verdana" w:hAnsi="Verdana" w:cstheme="majorBidi"/>
          <w:b w:val="0"/>
          <w:bCs/>
          <w:noProof/>
          <w:sz w:val="20"/>
          <w:szCs w:val="20"/>
        </w:rPr>
        <w:t xml:space="preserve"> diantaranya merencanakan tugas tantangan secara cukup, menggunakan model-model tutor sebaya, strategi pembelajaran yang efektif, dan memperkuat usaha siswa dan merefleksi strategi yang digunakan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{"citationItems":[{"id":"ITEM-1","itemData":{"DOI":"10.21831/jrpm.v6i1.11599","ISSN":"2356-2684","abstract":"Penelitian ini bertujuan untuk menghasilkan perangkat pembelajaran yang diadaptasi dari model CORE (Connecting, Organizing, Reflecting, dan Extending) yang valid, praktis, dan efektif untuk meningkatkan efikasi diri siswa. Pengembangan perangkat menggunakan model pengembangan Borg dan Gall yang dimodifikasi oleh peneliti dengan tahapan: (1) studi pendahuluan, (2) perencanaan, (3) pengembangan rancangan produk awal, (4) uji coba terbatas, (5) revisi tahap I, (6) uji coba operasional, (7) revisi tahap II, dan (8) desiminasi produk akhir. Uji coba produk dilakukan di SMA Negeri 1 Prambanan Sleman dengan melibatkan 52 siswa dan seorang guru matematika. Instrumen yang digunakan terdiri atas lembar validasi, lembar observasi keterlaksanaan pembelajaran, lembar penilaian guru terhadap kepraktisan perangkat pembelajaran, angket penilaian siswa terhadap kepraktisan LKS dan proses pembelajaran, dan angket efikasi diri siswa dalam belajar geometri. Hasil penelitian adalah perangkat pembelajaran yang terdiri dari RPP dan LKS dengan mengadaptasi model pembelajaran CORE yang memenuhi kriteria valid, praktis, dan efektif untuk meningkatkan efikasi diri siswa.This research aimed to produce a valid, practical, and effective learning kits adapted from CORE (Connecting, Organizing, Reflecting, and Extending) model to improve student’s self-efficacy. The development refered to the modified Borg and Gall model which consists of: (1) preliminary studies, (2) plan, (3) initial product design development, (4) limited trial, (5) revision phase I, (6) operational trials, (7) revision phase II, dan (8) final product dissemination. The product was implemented at SMA Negeri 1 Prambanan Sleman which involved 52 students and the mathematics teacher. The instruments used in this research were validation sheets, the observation sheet of learning implementation, an evaluation sheet for practicality of lesson plans and worksheets by the teacher, the questionnaire for practicality of worksheets and learning process, and student’s self-efficacy in geometry learning questionnaire. The result was a valid, practical, and effective learning kits which consist of lesson plans and worksheets adapted from CORE instructional model to improve self-efficacy.","author":[{"dropping-particle":"","family":"Nugroho","given":"Danis Agung","non-dropping-particle":"","parse-names":false,"suffix":""}],"container-title":"Jurnal Riset Pendidikan Matematika","id":"ITEM-1","issue":"1","issued":{"date-parts":[["2019"]]},"page":"39-52","title":"Pengembangan perangkat pembelajaran geometri dengan mengadaptasi model CORE untuk meningkatkan efikasi diri","type":"article-journal","volume":"6"},"uris":["http://www.mendeley.com/documents/?uuid=28bd3a5f-9d71-4e53-9fca-d83c48831c8b"]}],"mendeley":{"formattedCitation":"(Nugroho 2019)","plainTextFormattedCitation":"(Nugroho 2019)","previouslyFormattedCitation":"(Nugroho 2019)"},"properties":{"noteIndex":0},"schema":"https://github.com/citation-style-language/schema/raw/master/csl-citation.json"}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(Nugroho</w:t>
      </w:r>
      <w:r w:rsidR="004B7063">
        <w:rPr>
          <w:rFonts w:ascii="Verdana" w:hAnsi="Verdana" w:cstheme="majorBidi"/>
          <w:b w:val="0"/>
          <w:bCs/>
          <w:noProof/>
          <w:sz w:val="20"/>
          <w:szCs w:val="20"/>
        </w:rPr>
        <w:t>,</w:t>
      </w:r>
      <w:r w:rsidRPr="00B81E97">
        <w:rPr>
          <w:rFonts w:ascii="Verdana" w:hAnsi="Verdana" w:cstheme="majorBidi"/>
          <w:b w:val="0"/>
          <w:bCs/>
          <w:noProof/>
          <w:sz w:val="20"/>
          <w:szCs w:val="20"/>
        </w:rPr>
        <w:t xml:space="preserve"> 2019)</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xml:space="preserve">. Sehingga peneliti mensintesiskan model CORE dengan tutor sebaya. Tutor sebaya diduga mampu meningkatkan kemampuan belajar, memberikan manfaat emosional kepada siswa, meningkatkan hubungan pertemanan dan mengembangkan motivasi siswa dalam diskusi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{"citationItems":[{"id":"ITEM-1","itemData":{"DOI":"10.5897/err2016.2718","ISSN":"1990-3839","abstract":"In this study, the effects of the use of peer tutoring in Effective and Good Speech Course on students' success, perception of speech self-efficacy and speaking skills were examined. The study, designed as a mixed pattern in which quantitative and qualitative research approaches were combined, was carried out together with 57 students in 2014 to 2015 Academic Year at Erzincan University. The 30 of the students were in the experimental group while the rest 27 were identified as the control group. In the experimental group, the Effective and Good Speech Course was performed within the scope of peer tutoring practices, on the other hand, in the control group it was conducted through an individual education program which was teacher centred. Effective and Good Speech Achievement Test, Speech Self-Efficacy Perception Scale and Effective Speech Scale were used as data collection tools. Semi-structured interview forms were used in collecting qualitative data. Interview records were coded according to specified categories, and frequencies and percentages were calculated and analysed. In the analysis of quantitative data, independent samples t-test and multiple analyses of variance (MANOVA) were used. It was observed that the success, perception of speech self-efficacy and speaking skills of the students in the experimental group in which peer tutoring practices were applied (n=30) were better when compared with the control group (n=27) at the end of a 6-week study. In addition, it was seen that the students in the experimental group had positive attitudes against peer tutoring practices.","author":[{"dropping-particle":"","family":"Serap","given":"UZUNER YURT","non-dropping-particle":"","parse-names":false,"suffix":""},{"dropping-particle":"","family":"Elif","given":"AKTAŞ","non-dropping-particle":"","parse-names":false,"suffix":""}],"container-title":"Educational Research and Reviews","id":"ITEM-1","issue":"11","issued":{"date-parts":[["2016"]]},"page":"1035-1042","title":"The effects of peer tutoring on university students success, speaking skills and speech self-efficacy in the effective and good speech course","type":"article-journal","volume":"11"},"uris":["http://www.mendeley.com/documents/?uuid=046b0249-4a26-445d-b28c-f47be79f0748"]}],"mendeley":{"formattedCitation":"(Serap and Elif 2016)","plainTextFormattedCitation":"(Serap and Elif 2016)","previouslyFormattedCitation":"(Serap and Elif 2016)"},"properties":{"noteIndex":0},"schema":"https://github.com/citation-style-language/schema/raw/master/csl-citation.json"}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(Serap and Elif</w:t>
      </w:r>
      <w:r w:rsidR="009E2FE1"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2016)</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w:t>
      </w:r>
    </w:p>
    <w:p w14:paraId="72E67A90" w14:textId="3C23438E"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 xml:space="preserve">Tutor sebaya atau </w:t>
      </w:r>
      <w:r w:rsidRPr="001733BB">
        <w:rPr>
          <w:rFonts w:ascii="Verdana" w:hAnsi="Verdana" w:cstheme="majorBidi"/>
          <w:b w:val="0"/>
          <w:bCs/>
          <w:noProof/>
          <w:sz w:val="20"/>
          <w:szCs w:val="20"/>
        </w:rPr>
        <w:t>peer teaching</w:t>
      </w:r>
      <w:r w:rsidRPr="00B81E97">
        <w:rPr>
          <w:rFonts w:ascii="Verdana" w:hAnsi="Verdana" w:cstheme="majorBidi"/>
          <w:b w:val="0"/>
          <w:bCs/>
          <w:noProof/>
          <w:sz w:val="20"/>
          <w:szCs w:val="20"/>
        </w:rPr>
        <w:t xml:space="preserve"> dilakukan </w:t>
      </w:r>
      <w:r w:rsidR="001915F7" w:rsidRPr="00B81E97">
        <w:rPr>
          <w:rFonts w:ascii="Verdana" w:hAnsi="Verdana" w:cstheme="majorBidi"/>
          <w:b w:val="0"/>
          <w:bCs/>
          <w:noProof/>
          <w:sz w:val="20"/>
          <w:szCs w:val="20"/>
        </w:rPr>
        <w:t>melalui melibatkan</w:t>
      </w:r>
      <w:r w:rsidRPr="00B81E97">
        <w:rPr>
          <w:rFonts w:ascii="Verdana" w:hAnsi="Verdana" w:cstheme="majorBidi"/>
          <w:b w:val="0"/>
          <w:bCs/>
          <w:noProof/>
          <w:sz w:val="20"/>
          <w:szCs w:val="20"/>
        </w:rPr>
        <w:t xml:space="preserve"> siswa yang memiliki kemampuan atau da</w:t>
      </w:r>
      <w:r w:rsidR="001915F7" w:rsidRPr="00B81E97">
        <w:rPr>
          <w:rFonts w:ascii="Verdana" w:hAnsi="Verdana" w:cstheme="majorBidi"/>
          <w:b w:val="0"/>
          <w:bCs/>
          <w:noProof/>
          <w:sz w:val="20"/>
          <w:szCs w:val="20"/>
        </w:rPr>
        <w:t>ya serap tinggi akan menyampaikan</w:t>
      </w:r>
      <w:r w:rsidRPr="00B81E97">
        <w:rPr>
          <w:rFonts w:ascii="Verdana" w:hAnsi="Verdana" w:cstheme="majorBidi"/>
          <w:b w:val="0"/>
          <w:bCs/>
          <w:noProof/>
          <w:sz w:val="20"/>
          <w:szCs w:val="20"/>
        </w:rPr>
        <w:t xml:space="preserve"> materi</w:t>
      </w:r>
      <w:r w:rsidR="001915F7" w:rsidRPr="00B81E97">
        <w:rPr>
          <w:rFonts w:ascii="Verdana" w:hAnsi="Verdana" w:cstheme="majorBidi"/>
          <w:b w:val="0"/>
          <w:bCs/>
          <w:noProof/>
          <w:sz w:val="20"/>
          <w:szCs w:val="20"/>
        </w:rPr>
        <w:t xml:space="preserve"> yang dipelajari kepada teman-temannya yang belum paham. Teknik</w:t>
      </w:r>
      <w:r w:rsidRPr="00B81E97">
        <w:rPr>
          <w:rFonts w:ascii="Verdana" w:hAnsi="Verdana" w:cstheme="majorBidi"/>
          <w:b w:val="0"/>
          <w:bCs/>
          <w:noProof/>
          <w:sz w:val="20"/>
          <w:szCs w:val="20"/>
        </w:rPr>
        <w:t xml:space="preserve"> ini banyak memiliki manfaat baik bagi siswa yang menjadi tutor maupun siswa yang diajari temannya. Siswa yang menjadi tutor secara tidak langsung mampu membuat efikasi dirinya bertambah, selain itu siswa dapat membagi ilmu yang mereka miliki kepada temannya yang lain ini. hal ini juga melatih siswa untuk berani unjuk diri dan melawan rasa takut serta memiliki keyakinan yang kuat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{"citationItems":[{"id":"ITEM-1","itemData":{"ISSN":"0854-2172","abstract":"Abstrak Salah satu alternatif untuk meningkatkan minat belajar biologi adalah dengan mengemas metode pembelajaran dalam bentuk diskusi dan dengan tehnik yang lebih berkesan bagi siswa yaitu tutor sebaya. Penelitian ini dilakukan di kelas VIII i dengan metode diskusi kelompok dan individu dengan bantuan \" Tutor Sebaya \" yang menyerap minat 81%. Metode Diskusi Dengan Tehnik Pembelajaran Tutor Sebaya ini berperan sebagai pengganti buku materi pelajaran biologi mengingat rendahnya minat baca anak sebanyak 70%. Hasil belajar siswa dalam pembelajaran diperoleh dari ulangan harian, dan tugas. Validasi data (hasil) dilakukan dengan triangulasi observasi dari sisi siswa, guru, dan supervisor. Secara kualitatif suasana pembelajaran IPA menjadi lebih menyenangkan, kondusif, dan menciptakan efek-efek positif bagi perkembangan jiwa siswa oleh adanya tutor sebaya, yaitu spontanitas, kerjasama, hubungan antar personal semakin akrab, saling mengajukan pertanyaan dan adu argumentasi. Hasil belajar siswa, siklus I ke pelaksanaan siklus II meningkat rata-rata 9,60. Ketuntasan belajarpun meningkat dari 73,68% menjadi 94,73% dari KKM yang ditetapkan. Simpulan melalui model cooperatif learning tipe Tutor Sebaya dapat meningkatkan minat belajar, partisipasi aktif siswa dalam diskusi kelompok, kinerja guru dalam pembelajaran dan hasil belajar bab Sistem Gerak pada Manusia. PENDAHULUAN Pelajaran IPA secara umum terasa sulit dipahami siswa termasuk materi yang berkaitan dengan sistem gerak pada manusia seperti nama-nama rangka, macam-macam persendian, macam-macam otot dan gangguan-gangguannya. Bahkan berdasarkan pengalaman kami mengajar klas VIII selama 4 tahun berturut-turut, materi IPA khususnya biologi pada semester pertama dirasakan siswa lebih sulit dipelajari, lebih banyak pengertian dan istilah juga nama-nama organ belum lagi tentang nama-nama tulang yang terlalu banyak macam dan ragamnya. Hal ini terbukti dari setiap ulangan hariannya rata-rata nilainya 50% berada di bawah nilai 70.0 sedangkan KKM nilai IPA di SMPN2 Adiwerna adalah 70,0 (tujuh). Adapun beberapa faktor yang menyebabkan materi IPA terasa sulit dipahami siswa antara lain : 1) Proses pembelajaran yang pernah berlangsung sebelumnya pada umumnya masih bersifat konvensional; 2) Dari hasil angket siswa tentang minat belajar IPA 100% siswa menyatakan minat, melakukan praktikum di Laboratorium 97% siswa senang, kepedulian terhadap alam sekitar juga besar yaitu 97 % siswa, hanya saja memang sebagian mereka masih me…","author":[{"dropping-particle":"","family":"Ulfah","given":"Maria","non-dropping-particle":"","parse-names":false,"suffix":""}],"container-title":"Jurnal Pendidikan Tindakan Kelas","id":"ITEM-1","issue":"1","issued":{"date-parts":[["2012"]]},"title":"Optimalisasi Hasil Belajar Ipa Tentang Sistem Gerak Pada Manusia Melalui Metode Diskusi Dengan Tehnik Pembelajaran Tutor Sebaya","type":"article-journal","volume":"3"},"uris":["http://www.mendeley.com/documents/?uuid=959417e3-d49b-42f2-8f8b-7f955e5c0b6d"]}],"mendeley":{"formattedCitation":"(Ulfah 2012)","plainTextFormattedCitation":"(Ulfah 2012)","previouslyFormattedCitation":"(Ulfah 2012)"},"properties":{"noteIndex":0},"schema":"https://github.com/citation-style-language/schema/raw/master/csl-citation.json"}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(Ulfah</w:t>
      </w:r>
      <w:r w:rsidR="009E2FE1"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2012)</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w:t>
      </w:r>
    </w:p>
    <w:p w14:paraId="0EF8E505" w14:textId="6493BD08"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 xml:space="preserve">Menurut </w:t>
      </w:r>
      <w:r w:rsidR="009E2FE1" w:rsidRPr="00B81E97">
        <w:rPr>
          <w:rFonts w:ascii="Verdana" w:hAnsi="Verdana" w:cstheme="majorBidi"/>
          <w:b w:val="0"/>
          <w:bCs/>
          <w:noProof/>
          <w:sz w:val="20"/>
          <w:szCs w:val="20"/>
        </w:rPr>
        <w:t>Winarno</w:t>
      </w:r>
      <w:r w:rsidRPr="00B81E97">
        <w:rPr>
          <w:rFonts w:ascii="Verdana" w:hAnsi="Verdana" w:cstheme="majorBidi"/>
          <w:b w:val="0"/>
          <w:bCs/>
          <w:noProof/>
          <w:sz w:val="20"/>
          <w:szCs w:val="20"/>
        </w:rPr>
        <w:t xml:space="preserve"> Surakhmad tutor sebaya merupakan sebuah pendekatan kooperatif dan bukan kompetitif. Siswa dibina dengan adanya kerja sama dan melahirkan sikap peduli, saling menghargai dan meng</w:t>
      </w:r>
      <w:r w:rsidR="002B24BA">
        <w:rPr>
          <w:rFonts w:ascii="Verdana" w:hAnsi="Verdana" w:cstheme="majorBidi"/>
          <w:b w:val="0"/>
          <w:bCs/>
          <w:noProof/>
          <w:sz w:val="20"/>
          <w:szCs w:val="20"/>
        </w:rPr>
        <w:t>erti dengan adanya tutor sebaya</w:t>
      </w:r>
      <w:r w:rsidRPr="00B81E97">
        <w:rPr>
          <w:rFonts w:ascii="Verdana" w:hAnsi="Verdana" w:cstheme="majorBidi"/>
          <w:b w:val="0"/>
          <w:bCs/>
          <w:noProof/>
          <w:sz w:val="20"/>
          <w:szCs w:val="20"/>
        </w:rPr>
        <w:t xml:space="preserve">. Menurut Jan Clollingwood juga menyatakan bahwa dengan bergaul bersama temannya, siswa dapat memperoleh pengetahuan serta ketrampilan </w:t>
      </w:r>
      <w:r w:rsidRPr="00B81E97">
        <w:rPr>
          <w:rFonts w:ascii="Verdana" w:hAnsi="Verdana" w:cstheme="majorBidi"/>
          <w:b w:val="0"/>
          <w:bCs/>
          <w:noProof/>
          <w:sz w:val="20"/>
          <w:szCs w:val="20"/>
        </w:rPr>
        <w:fldChar w:fldCharType="begin" w:fldLock="1"/>
      </w:r>
      <w:r w:rsidRPr="00B81E97">
        <w:rPr>
          <w:rFonts w:ascii="Verdana" w:hAnsi="Verdana" w:cstheme="majorBidi"/>
          <w:b w:val="0"/>
          <w:bCs/>
          <w:noProof/>
          <w:sz w:val="20"/>
          <w:szCs w:val="20"/>
        </w:rPr>
        <w:instrText>ADDIN CSL_CITATION {"citationItems":[{"id":"ITEM-1","itemData":{"abstract":"Tutor sebaya berarti siswa mengajar siswa lainnya atau yang berperan sebagai pengajar (tutor) adalah siswa. Metode pembelajaran tutor sebaya (peer teaching) adalah suatu strategi pembelajaran yang kooperatif dimana rasa saling menghargai dan mengerti dibina di antara peserta didik yang bekerja bersama. Tutor sebaya (peer teaching) ini memudahkan belajar, siswa berpartisipasi aktif, dan dapat memecahkan masalah bersama-sama, sehingga pemerataan pemahaman terhadap materi pembelajaran yang diberikan dapat tercapai.","author":[{"dropping-particle":"","family":"Febianti","given":"Yopi Nisa","non-dropping-particle":"","parse-names":false,"suffix":""}],"container-title":"Edunomic Jurnal Ilmiah Pendidikan Ekonomi","id":"ITEM-1","issue":"2","issued":{"date-parts":[["2014"]]},"page":"80-87","title":"Peer Teaching (Tutor Sebaya) Sebagai Metode Pembelajaran Untuk Melatih Siswa Mengajar","type":"article-journal","volume":"2"},"uris":["http://www.mendeley.com/documents/?uuid=5061fd59-ee38-450e-994e-eb1651df9de5"]}],"mendeley":{"formattedCitation":"(Febianti 2014)","plainTextFormattedCitation":"(Febianti 2014)","previouslyFormattedCitation":"(Febianti 2014)"},"properties":{"noteIndex":0},"schema":"https://github.com/citation-style-language/schema/raw/master/csl-citation.json"}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B81E97">
        <w:rPr>
          <w:rFonts w:ascii="Verdana" w:hAnsi="Verdana" w:cstheme="majorBidi"/>
          <w:b w:val="0"/>
          <w:bCs/>
          <w:noProof/>
          <w:sz w:val="20"/>
          <w:szCs w:val="20"/>
        </w:rPr>
        <w:t>(Febianti</w:t>
      </w:r>
      <w:r w:rsidR="009E2FE1" w:rsidRPr="00B81E97">
        <w:rPr>
          <w:rFonts w:ascii="Verdana" w:hAnsi="Verdana" w:cstheme="majorBidi"/>
          <w:b w:val="0"/>
          <w:bCs/>
          <w:noProof/>
          <w:sz w:val="20"/>
          <w:szCs w:val="20"/>
        </w:rPr>
        <w:t>,</w:t>
      </w:r>
      <w:r w:rsidRPr="00B81E97">
        <w:rPr>
          <w:rFonts w:ascii="Verdana" w:hAnsi="Verdana" w:cstheme="majorBidi"/>
          <w:b w:val="0"/>
          <w:bCs/>
          <w:noProof/>
          <w:sz w:val="20"/>
          <w:szCs w:val="20"/>
        </w:rPr>
        <w:t xml:space="preserve"> 2014)</w:t>
      </w:r>
      <w:r w:rsidRPr="00B81E97">
        <w:rPr>
          <w:rFonts w:ascii="Verdana" w:hAnsi="Verdana" w:cstheme="majorBidi"/>
          <w:b w:val="0"/>
          <w:bCs/>
          <w:noProof/>
          <w:sz w:val="20"/>
          <w:szCs w:val="20"/>
        </w:rPr>
        <w:fldChar w:fldCharType="end"/>
      </w:r>
      <w:r w:rsidRPr="00B81E97">
        <w:rPr>
          <w:rFonts w:ascii="Verdana" w:hAnsi="Verdana" w:cstheme="majorBidi"/>
          <w:b w:val="0"/>
          <w:bCs/>
          <w:noProof/>
          <w:sz w:val="20"/>
          <w:szCs w:val="20"/>
        </w:rPr>
        <w:t xml:space="preserve">. </w:t>
      </w:r>
    </w:p>
    <w:p w14:paraId="7D76AA48" w14:textId="38D7A163" w:rsidR="00226699" w:rsidRPr="00B81E97" w:rsidRDefault="00226699" w:rsidP="001733BB">
      <w:pPr>
        <w:pStyle w:val="JRPMHeading1"/>
        <w:spacing w:before="0" w:after="0"/>
        <w:ind w:firstLine="567"/>
        <w:jc w:val="both"/>
        <w:rPr>
          <w:rFonts w:ascii="Verdana" w:hAnsi="Verdana" w:cstheme="majorBidi"/>
          <w:b w:val="0"/>
          <w:bCs/>
          <w:noProof/>
          <w:sz w:val="20"/>
          <w:szCs w:val="20"/>
        </w:rPr>
      </w:pPr>
      <w:r w:rsidRPr="00B81E97">
        <w:rPr>
          <w:rFonts w:ascii="Verdana" w:hAnsi="Verdana" w:cstheme="majorBidi"/>
          <w:b w:val="0"/>
          <w:bCs/>
          <w:noProof/>
          <w:sz w:val="20"/>
          <w:szCs w:val="20"/>
        </w:rPr>
        <w:t xml:space="preserve">Arikunto menjabarkan kelebihan tutor sebaya diantaranya siswa mudah menyampaikan informasi karena menggunakan bahasa yang sama, siswa lebih terbuka kepada tutor, mampu menciptakan suasana belajar yang rileks, serta siswa tertarik mengembangkan kreativitas dan bertanggung jawab. Adapun </w:t>
      </w:r>
      <w:r w:rsidR="009E0FB8" w:rsidRPr="00B81E97">
        <w:rPr>
          <w:rFonts w:ascii="Verdana" w:hAnsi="Verdana" w:cstheme="majorBidi"/>
          <w:b w:val="0"/>
          <w:bCs/>
          <w:noProof/>
          <w:sz w:val="20"/>
          <w:szCs w:val="20"/>
        </w:rPr>
        <w:t>kekurangan</w:t>
      </w:r>
      <w:r w:rsidR="001915F7" w:rsidRPr="00B81E97">
        <w:rPr>
          <w:rFonts w:ascii="Verdana" w:hAnsi="Verdana" w:cstheme="majorBidi"/>
          <w:b w:val="0"/>
          <w:bCs/>
          <w:noProof/>
          <w:sz w:val="20"/>
          <w:szCs w:val="20"/>
        </w:rPr>
        <w:t>nya yaitu kurang maksimal</w:t>
      </w:r>
      <w:r w:rsidRPr="00B81E97">
        <w:rPr>
          <w:rFonts w:ascii="Verdana" w:hAnsi="Verdana" w:cstheme="majorBidi"/>
          <w:b w:val="0"/>
          <w:bCs/>
          <w:noProof/>
          <w:sz w:val="20"/>
          <w:szCs w:val="20"/>
        </w:rPr>
        <w:t xml:space="preserve"> dalam belajar, jika siswa memiliki masalah dengan </w:t>
      </w:r>
      <w:r w:rsidR="00EE0944" w:rsidRPr="00B81E97">
        <w:rPr>
          <w:rFonts w:ascii="Verdana" w:hAnsi="Verdana" w:cstheme="majorBidi"/>
          <w:b w:val="0"/>
          <w:bCs/>
          <w:noProof/>
          <w:sz w:val="20"/>
          <w:szCs w:val="20"/>
        </w:rPr>
        <w:t>tutor maka</w:t>
      </w:r>
      <w:r w:rsidRPr="00B81E97">
        <w:rPr>
          <w:rFonts w:ascii="Verdana" w:hAnsi="Verdana" w:cstheme="majorBidi"/>
          <w:b w:val="0"/>
          <w:bCs/>
          <w:noProof/>
          <w:sz w:val="20"/>
          <w:szCs w:val="20"/>
        </w:rPr>
        <w:t xml:space="preserve"> siswa akan malu </w:t>
      </w:r>
      <w:r w:rsidR="00EE0944" w:rsidRPr="00B81E97">
        <w:rPr>
          <w:rFonts w:ascii="Verdana" w:hAnsi="Verdana" w:cstheme="majorBidi"/>
          <w:b w:val="0"/>
          <w:bCs/>
          <w:noProof/>
          <w:sz w:val="20"/>
          <w:szCs w:val="20"/>
        </w:rPr>
        <w:t xml:space="preserve">untuk </w:t>
      </w:r>
      <w:r w:rsidRPr="00B81E97">
        <w:rPr>
          <w:rFonts w:ascii="Verdana" w:hAnsi="Verdana" w:cstheme="majorBidi"/>
          <w:b w:val="0"/>
          <w:bCs/>
          <w:noProof/>
          <w:sz w:val="20"/>
          <w:szCs w:val="20"/>
        </w:rPr>
        <w:t xml:space="preserve">bertanya, kesulitan dalam </w:t>
      </w:r>
      <w:r w:rsidR="00EE0944" w:rsidRPr="00B81E97">
        <w:rPr>
          <w:rFonts w:ascii="Verdana" w:hAnsi="Verdana" w:cstheme="majorBidi"/>
          <w:b w:val="0"/>
          <w:bCs/>
          <w:noProof/>
          <w:sz w:val="20"/>
          <w:szCs w:val="20"/>
        </w:rPr>
        <w:t>memilih tutor yang sesuai</w:t>
      </w:r>
      <w:r w:rsidRPr="00B81E97">
        <w:rPr>
          <w:rFonts w:ascii="Verdana" w:hAnsi="Verdana" w:cstheme="majorBidi"/>
          <w:b w:val="0"/>
          <w:bCs/>
          <w:noProof/>
          <w:sz w:val="20"/>
          <w:szCs w:val="20"/>
        </w:rPr>
        <w:t xml:space="preserve">, dan tidak </w:t>
      </w:r>
      <w:r w:rsidR="00B3539D" w:rsidRPr="00B81E97">
        <w:rPr>
          <w:rFonts w:ascii="Verdana" w:hAnsi="Verdana" w:cstheme="majorBidi"/>
          <w:b w:val="0"/>
          <w:bCs/>
          <w:noProof/>
          <w:sz w:val="20"/>
          <w:szCs w:val="20"/>
        </w:rPr>
        <w:t>semua siswa mampu menjadi tutor (Qudsi</w:t>
      </w:r>
      <w:r w:rsidR="009E2FE1" w:rsidRPr="00B81E97">
        <w:rPr>
          <w:rFonts w:ascii="Verdana" w:hAnsi="Verdana" w:cstheme="majorBidi"/>
          <w:b w:val="0"/>
          <w:bCs/>
          <w:noProof/>
          <w:sz w:val="20"/>
          <w:szCs w:val="20"/>
        </w:rPr>
        <w:t>,</w:t>
      </w:r>
      <w:r w:rsidR="00B3539D" w:rsidRPr="00B81E97">
        <w:rPr>
          <w:rFonts w:ascii="Verdana" w:hAnsi="Verdana" w:cstheme="majorBidi"/>
          <w:b w:val="0"/>
          <w:bCs/>
          <w:noProof/>
          <w:sz w:val="20"/>
          <w:szCs w:val="20"/>
        </w:rPr>
        <w:t xml:space="preserve"> 2014).</w:t>
      </w:r>
    </w:p>
    <w:p w14:paraId="3A1F4E74" w14:textId="035D81E1" w:rsidR="00D92C1F" w:rsidRPr="001733BB" w:rsidRDefault="00226699" w:rsidP="001733BB">
      <w:pPr>
        <w:pStyle w:val="JRPMHeading1"/>
        <w:spacing w:before="0" w:after="0"/>
        <w:ind w:firstLine="567"/>
        <w:jc w:val="both"/>
        <w:rPr>
          <w:rFonts w:ascii="Verdana" w:hAnsi="Verdana" w:cstheme="majorBidi"/>
          <w:b w:val="0"/>
          <w:bCs/>
          <w:noProof/>
          <w:sz w:val="20"/>
          <w:szCs w:val="20"/>
        </w:rPr>
      </w:pPr>
      <w:r w:rsidRPr="001733BB">
        <w:rPr>
          <w:rFonts w:ascii="Verdana" w:hAnsi="Verdana" w:cstheme="majorBidi"/>
          <w:b w:val="0"/>
          <w:bCs/>
          <w:noProof/>
          <w:sz w:val="20"/>
          <w:szCs w:val="20"/>
        </w:rPr>
        <w:t xml:space="preserve">Berdasarkan paparan di atas maka sangatlah penting diperlukannya penelitian guna mendukung terciptanya efikasi diri yang baik terutama bagi siswa agar mampu menghadapi setiap tantangan entah tantangan dalam pembelajaran (tugas) atau tantangan dalam hidup </w:t>
      </w:r>
      <w:r w:rsidRPr="00B81E97">
        <w:rPr>
          <w:rFonts w:ascii="Verdana" w:hAnsi="Verdana" w:cstheme="majorBidi"/>
          <w:b w:val="0"/>
          <w:bCs/>
          <w:noProof/>
          <w:sz w:val="20"/>
          <w:szCs w:val="20"/>
        </w:rPr>
        <w:fldChar w:fldCharType="begin" w:fldLock="1"/>
      </w:r>
      <w:r w:rsidRPr="001733BB">
        <w:rPr>
          <w:rFonts w:ascii="Verdana" w:hAnsi="Verdana" w:cstheme="majorBidi"/>
          <w:b w:val="0"/>
          <w:bCs/>
          <w:noProof/>
          <w:sz w:val="20"/>
          <w:szCs w:val="20"/>
        </w:rPr>
        <w:instrText>ADDIN CSL_CITATION {"citationItems":[{"id":"ITEM-1","itemData":{"DOI":"10.15408/es.v9i1.4000","ISSN":"1979-7281","abstract":"The characteristics of learners in learning need to get the attention from the teacher. However, the measurement of self-efficacy has not been implemented by teacher, and instrument to measure these capabilities are not available, and teachers do not understand the importance of information about students' self efficacy. The main aim of this development research is to produce a tool or instrument ratings whivch are valid, reliable and practical to measure self-efficacy in learning chemistry in junior high school. The method used in this research is the development methods. The results of this research is the availability of a viable instrument which can used to measure students‟ self-efficacy in learning chemistry in junior high school, which qualifies as a valid, reliable, and practical test.","author":[{"dropping-particle":"","family":"Hairida","given":"Hairida","non-dropping-particle":"","parse-names":false,"suffix":""}],"container-title":"Edusains","id":"ITEM-1","issue":"1","issued":{"date-parts":[["2017"]]},"page":"53-59","title":"Pengembangan Instrumen Untuk Mengukur Self Efficacy Siswa Dalam Pembelajaran Kimia","type":"article-journal","volume":"9"},"uris":["http://www.mendeley.com/documents/?uuid=f6365bfb-a6de-40e0-863e-99c03de93fb6"]}],"mendeley":{"formattedCitation":"(Hairida 2017)","plainTextFormattedCitation":"(Hairida 2017)","previouslyFormattedCitation":"(Hairida 2017)"},"properties":{"noteIndex":0},"schema":"https://github.com/citation-style-language/schema/raw/master/csl-citation.json"}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1733BB">
        <w:rPr>
          <w:rFonts w:ascii="Verdana" w:hAnsi="Verdana" w:cstheme="majorBidi"/>
          <w:b w:val="0"/>
          <w:bCs/>
          <w:noProof/>
          <w:sz w:val="20"/>
          <w:szCs w:val="20"/>
        </w:rPr>
        <w:t>(Hairida</w:t>
      </w:r>
      <w:r w:rsidR="009E2FE1" w:rsidRPr="001733BB">
        <w:rPr>
          <w:rFonts w:ascii="Verdana" w:hAnsi="Verdana" w:cstheme="majorBidi"/>
          <w:b w:val="0"/>
          <w:bCs/>
          <w:noProof/>
          <w:sz w:val="20"/>
          <w:szCs w:val="20"/>
        </w:rPr>
        <w:t>,</w:t>
      </w:r>
      <w:r w:rsidRPr="001733BB">
        <w:rPr>
          <w:rFonts w:ascii="Verdana" w:hAnsi="Verdana" w:cstheme="majorBidi"/>
          <w:b w:val="0"/>
          <w:bCs/>
          <w:noProof/>
          <w:sz w:val="20"/>
          <w:szCs w:val="20"/>
        </w:rPr>
        <w:t xml:space="preserve"> 2017)</w:t>
      </w:r>
      <w:r w:rsidRPr="00B81E97">
        <w:rPr>
          <w:rFonts w:ascii="Verdana" w:hAnsi="Verdana" w:cstheme="majorBidi"/>
          <w:b w:val="0"/>
          <w:bCs/>
          <w:noProof/>
          <w:sz w:val="20"/>
          <w:szCs w:val="20"/>
        </w:rPr>
        <w:fldChar w:fldCharType="end"/>
      </w:r>
      <w:r w:rsidRPr="001733BB">
        <w:rPr>
          <w:rFonts w:ascii="Verdana" w:hAnsi="Verdana" w:cstheme="majorBidi"/>
          <w:b w:val="0"/>
          <w:bCs/>
          <w:noProof/>
          <w:sz w:val="20"/>
          <w:szCs w:val="20"/>
        </w:rPr>
        <w:t>. Bandura mengidentifikasikan bahwa jika individu berhasil melakukan tugas yang dituju individu tersebut akan mencoba lebih banya</w:t>
      </w:r>
      <w:r w:rsidR="00EE0944" w:rsidRPr="001733BB">
        <w:rPr>
          <w:rFonts w:ascii="Verdana" w:hAnsi="Verdana" w:cstheme="majorBidi"/>
          <w:b w:val="0"/>
          <w:bCs/>
          <w:noProof/>
          <w:sz w:val="20"/>
          <w:szCs w:val="20"/>
        </w:rPr>
        <w:t>k</w:t>
      </w:r>
      <w:r w:rsidRPr="001733BB">
        <w:rPr>
          <w:rFonts w:ascii="Verdana" w:hAnsi="Verdana" w:cstheme="majorBidi"/>
          <w:b w:val="0"/>
          <w:bCs/>
          <w:noProof/>
          <w:sz w:val="20"/>
          <w:szCs w:val="20"/>
        </w:rPr>
        <w:t xml:space="preserve"> menyelesaikan tugas dan menemukan keberhasilan </w:t>
      </w:r>
      <w:r w:rsidRPr="00B81E97">
        <w:rPr>
          <w:rFonts w:ascii="Verdana" w:hAnsi="Verdana" w:cstheme="majorBidi"/>
          <w:b w:val="0"/>
          <w:bCs/>
          <w:noProof/>
          <w:sz w:val="20"/>
          <w:szCs w:val="20"/>
        </w:rPr>
        <w:fldChar w:fldCharType="begin" w:fldLock="1"/>
      </w:r>
      <w:r w:rsidRPr="001733BB">
        <w:rPr>
          <w:rFonts w:ascii="Verdana" w:hAnsi="Verdana" w:cstheme="majorBidi"/>
          <w:b w:val="0"/>
          <w:bCs/>
          <w:noProof/>
          <w:sz w:val="20"/>
          <w:szCs w:val="20"/>
        </w:rPr>
        <w:instrText>ADDIN CSL_CITATION {"citationItems":[{"id":"ITEM-1","itemData":{"DOI":"10.5032/jae.2016.01073","ISSN":"10420541","abstract":"This research sought to evaluate the use of the self-efficacy theory in agricultural education. A total of 30 studies, published between 1997 and 2013 using self-efficacy as a theoretical foundation were compiled and analyzed. The findings of these studies were compared to expected outcomes identified by the self-efficacy theory, specifically the positive relationship between Bandura's four identified self-efficacy building experiences and increased self-efficacy as well as the relationship between self-efficacy and career persistence. This synthesis highlights important considerations for the use of self-efficacy theory in agricultural education, including a shift from mastery experiences to vicarious experiences in the teacher development process and specific considerations for the establishment of social persuasion between cooperating and student teachers. Finally, based on the comparison of past research in agricultural education and self-efficacy theory, recommendations are made for future research that will continue the articulation of this theory in both research and practice within agricultural education.","author":[{"dropping-particle":"","family":"McKim","given":"Aaron","non-dropping-particle":"","parse-names":false,"suffix":""},{"dropping-particle":"","family":"Velez","given":"Jonathan","non-dropping-particle":"","parse-names":false,"suffix":""}],"container-title":"Journal of Agricultural Education","id":"ITEM-1","issue":"1","issued":{"date-parts":[["2016"]]},"page":"73-90","title":"An Evaluation of the Self-Efficacy Theory in Agricultural Education","type":"article-journal","volume":"57"},"uris":["http://www.mendeley.com/documents/?uuid=d20c7d64-40bb-41fc-8f76-03007ff460ee"]}],"mendeley":{"formattedCitation":"(McKim and Velez 2016)","plainTextFormattedCitation":"(McKim and Velez 2016)","previouslyFormattedCitation":"(McKim and Velez 2016)"},"properties":{"noteIndex":0},"schema":"https://github.com/citation-style-language/schema/raw/master/csl-citation.json"}</w:instrText>
      </w:r>
      <w:r w:rsidRPr="00B81E97">
        <w:rPr>
          <w:rFonts w:ascii="Verdana" w:hAnsi="Verdana" w:cstheme="majorBidi"/>
          <w:b w:val="0"/>
          <w:bCs/>
          <w:noProof/>
          <w:sz w:val="20"/>
          <w:szCs w:val="20"/>
        </w:rPr>
        <w:fldChar w:fldCharType="separate"/>
      </w:r>
      <w:r w:rsidRPr="001733BB">
        <w:rPr>
          <w:rFonts w:ascii="Verdana" w:hAnsi="Verdana" w:cstheme="majorBidi"/>
          <w:b w:val="0"/>
          <w:bCs/>
          <w:noProof/>
          <w:sz w:val="20"/>
          <w:szCs w:val="20"/>
        </w:rPr>
        <w:t>(McKim and Velez</w:t>
      </w:r>
      <w:r w:rsidR="009E2FE1" w:rsidRPr="001733BB">
        <w:rPr>
          <w:rFonts w:ascii="Verdana" w:hAnsi="Verdana" w:cstheme="majorBidi"/>
          <w:b w:val="0"/>
          <w:bCs/>
          <w:noProof/>
          <w:sz w:val="20"/>
          <w:szCs w:val="20"/>
        </w:rPr>
        <w:t>,</w:t>
      </w:r>
      <w:r w:rsidRPr="001733BB">
        <w:rPr>
          <w:rFonts w:ascii="Verdana" w:hAnsi="Verdana" w:cstheme="majorBidi"/>
          <w:b w:val="0"/>
          <w:bCs/>
          <w:noProof/>
          <w:sz w:val="20"/>
          <w:szCs w:val="20"/>
        </w:rPr>
        <w:t xml:space="preserve"> 2016)</w:t>
      </w:r>
      <w:r w:rsidRPr="00B81E97">
        <w:rPr>
          <w:rFonts w:ascii="Verdana" w:hAnsi="Verdana" w:cstheme="majorBidi"/>
          <w:b w:val="0"/>
          <w:bCs/>
          <w:noProof/>
          <w:sz w:val="20"/>
          <w:szCs w:val="20"/>
        </w:rPr>
        <w:fldChar w:fldCharType="end"/>
      </w:r>
      <w:r w:rsidRPr="001733BB">
        <w:rPr>
          <w:rFonts w:ascii="Verdana" w:hAnsi="Verdana" w:cstheme="majorBidi"/>
          <w:b w:val="0"/>
          <w:bCs/>
          <w:noProof/>
          <w:sz w:val="20"/>
          <w:szCs w:val="20"/>
        </w:rPr>
        <w:t xml:space="preserve">. </w:t>
      </w:r>
      <w:r w:rsidR="00EE0944" w:rsidRPr="001733BB">
        <w:rPr>
          <w:rFonts w:ascii="Verdana" w:hAnsi="Verdana" w:cstheme="majorBidi"/>
          <w:b w:val="0"/>
          <w:bCs/>
          <w:noProof/>
          <w:sz w:val="20"/>
          <w:szCs w:val="20"/>
        </w:rPr>
        <w:t>Oleh karena itu perlu dilakukan penelitian tentang pembelajaran CORE</w:t>
      </w:r>
      <w:r w:rsidRPr="001733BB">
        <w:rPr>
          <w:rFonts w:ascii="Verdana" w:hAnsi="Verdana" w:cstheme="majorBidi"/>
          <w:b w:val="0"/>
          <w:bCs/>
          <w:noProof/>
          <w:sz w:val="20"/>
          <w:szCs w:val="20"/>
        </w:rPr>
        <w:t xml:space="preserve"> berbasis tutor sebaya terhadap efikasi diri guna menumbuhkan keyakinan pada diri siswa karena keyakinan diri yang dimiliki siswa akan mempengaruhi perilaku yang dilakukan di kelas maupun lingkungannya</w:t>
      </w:r>
    </w:p>
    <w:p w14:paraId="7D2B5FFB" w14:textId="6BCF939E" w:rsidR="00556DF0" w:rsidRPr="001733BB" w:rsidRDefault="00D92C1F" w:rsidP="001733BB">
      <w:pPr>
        <w:pStyle w:val="JRPMHeading1"/>
        <w:spacing w:before="0" w:after="0"/>
        <w:ind w:firstLine="567"/>
        <w:jc w:val="both"/>
        <w:rPr>
          <w:rFonts w:ascii="Verdana" w:hAnsi="Verdana" w:cstheme="majorBidi"/>
          <w:b w:val="0"/>
          <w:bCs/>
          <w:noProof/>
          <w:sz w:val="20"/>
          <w:szCs w:val="20"/>
        </w:rPr>
      </w:pPr>
      <w:r w:rsidRPr="001733BB">
        <w:rPr>
          <w:rFonts w:ascii="Verdana" w:hAnsi="Verdana" w:cstheme="majorBidi"/>
          <w:b w:val="0"/>
          <w:bCs/>
          <w:noProof/>
          <w:sz w:val="20"/>
          <w:szCs w:val="20"/>
        </w:rPr>
        <w:lastRenderedPageBreak/>
        <w:t xml:space="preserve">Penelitian </w:t>
      </w:r>
      <w:r w:rsidR="00F262CE" w:rsidRPr="001733BB">
        <w:rPr>
          <w:rFonts w:ascii="Verdana" w:hAnsi="Verdana" w:cstheme="majorBidi"/>
          <w:b w:val="0"/>
          <w:bCs/>
          <w:noProof/>
          <w:sz w:val="20"/>
          <w:szCs w:val="20"/>
        </w:rPr>
        <w:t>yang dilakukan ini tentunya berbeda dengan penelitian sebelumnya. Pada</w:t>
      </w:r>
      <w:r w:rsidR="00EE0944" w:rsidRPr="001733BB">
        <w:rPr>
          <w:rFonts w:ascii="Verdana" w:hAnsi="Verdana" w:cstheme="majorBidi"/>
          <w:b w:val="0"/>
          <w:bCs/>
          <w:noProof/>
          <w:sz w:val="20"/>
          <w:szCs w:val="20"/>
        </w:rPr>
        <w:t xml:space="preserve"> </w:t>
      </w:r>
      <w:r w:rsidR="00F262CE" w:rsidRPr="001733BB">
        <w:rPr>
          <w:rFonts w:ascii="Verdana" w:hAnsi="Verdana" w:cstheme="majorBidi"/>
          <w:b w:val="0"/>
          <w:bCs/>
          <w:noProof/>
          <w:sz w:val="20"/>
          <w:szCs w:val="20"/>
        </w:rPr>
        <w:t xml:space="preserve">penelitian yang </w:t>
      </w:r>
      <w:r w:rsidR="00EE0944" w:rsidRPr="001733BB">
        <w:rPr>
          <w:rFonts w:ascii="Verdana" w:hAnsi="Verdana" w:cstheme="majorBidi"/>
          <w:b w:val="0"/>
          <w:bCs/>
          <w:noProof/>
          <w:sz w:val="20"/>
          <w:szCs w:val="20"/>
        </w:rPr>
        <w:t xml:space="preserve">telah </w:t>
      </w:r>
      <w:r w:rsidR="00F262CE" w:rsidRPr="001733BB">
        <w:rPr>
          <w:rFonts w:ascii="Verdana" w:hAnsi="Verdana" w:cstheme="majorBidi"/>
          <w:b w:val="0"/>
          <w:bCs/>
          <w:noProof/>
          <w:sz w:val="20"/>
          <w:szCs w:val="20"/>
        </w:rPr>
        <w:t>dilakukan oleh Endah Retnowati dan Aqilah</w:t>
      </w:r>
      <w:r w:rsidR="00B400F2" w:rsidRPr="001733BB">
        <w:rPr>
          <w:rFonts w:ascii="Verdana" w:hAnsi="Verdana" w:cstheme="majorBidi"/>
          <w:b w:val="0"/>
          <w:bCs/>
          <w:noProof/>
          <w:sz w:val="20"/>
          <w:szCs w:val="20"/>
        </w:rPr>
        <w:t xml:space="preserve"> tahun 2017</w:t>
      </w:r>
      <w:r w:rsidR="00F262CE" w:rsidRPr="001733BB">
        <w:rPr>
          <w:rFonts w:ascii="Verdana" w:hAnsi="Verdana" w:cstheme="majorBidi"/>
          <w:b w:val="0"/>
          <w:bCs/>
          <w:noProof/>
          <w:sz w:val="20"/>
          <w:szCs w:val="20"/>
        </w:rPr>
        <w:t xml:space="preserve">, </w:t>
      </w:r>
      <w:r w:rsidR="00063476" w:rsidRPr="001733BB">
        <w:rPr>
          <w:rFonts w:ascii="Verdana" w:hAnsi="Verdana" w:cstheme="majorBidi"/>
          <w:b w:val="0"/>
          <w:bCs/>
          <w:noProof/>
          <w:sz w:val="20"/>
          <w:szCs w:val="20"/>
        </w:rPr>
        <w:t>hasilnya menunjukkan bahwa model CORE berpengaruh terhadap efikasi diri siswa tingkat SMA pada pelajaran matematika sedangkan pada penelitian ini dilakukan pada siswa tingkat SMP pada pe</w:t>
      </w:r>
      <w:r w:rsidR="00B3539D" w:rsidRPr="001733BB">
        <w:rPr>
          <w:rFonts w:ascii="Verdana" w:hAnsi="Verdana" w:cstheme="majorBidi"/>
          <w:b w:val="0"/>
          <w:bCs/>
          <w:noProof/>
          <w:sz w:val="20"/>
          <w:szCs w:val="20"/>
        </w:rPr>
        <w:t xml:space="preserve">lajaran IPA. Sehingga dengan melalui penelitian ini akan diketahui apakah </w:t>
      </w:r>
      <w:r w:rsidR="00FB241A" w:rsidRPr="001733BB">
        <w:rPr>
          <w:rFonts w:ascii="Verdana" w:hAnsi="Verdana" w:cstheme="majorBidi"/>
          <w:b w:val="0"/>
          <w:bCs/>
          <w:noProof/>
          <w:sz w:val="20"/>
          <w:szCs w:val="20"/>
        </w:rPr>
        <w:t>efikasi diri diperlukan dalam mempelajari mata pelajaran tertentu atau semua pelajaran.</w:t>
      </w:r>
      <w:r w:rsidR="00063476" w:rsidRPr="001733BB">
        <w:rPr>
          <w:rFonts w:ascii="Verdana" w:hAnsi="Verdana" w:cstheme="majorBidi"/>
          <w:b w:val="0"/>
          <w:bCs/>
          <w:noProof/>
          <w:sz w:val="20"/>
          <w:szCs w:val="20"/>
        </w:rPr>
        <w:t xml:space="preserve"> Kemudian penelitian yang dilakukan oleh Suaidha yaitu memperoleh hasil bahwa model CORE berpengaruh terhadap kemampuan berpikir kritis siswa, pada penelitian ini dilakukan untuk mengetahui pengaruhn</w:t>
      </w:r>
      <w:r w:rsidR="000170F0">
        <w:rPr>
          <w:rFonts w:ascii="Verdana" w:hAnsi="Verdana" w:cstheme="majorBidi"/>
          <w:b w:val="0"/>
          <w:bCs/>
          <w:noProof/>
          <w:sz w:val="20"/>
          <w:szCs w:val="20"/>
        </w:rPr>
        <w:t xml:space="preserve">ya terhadap efikasi diri siswa. </w:t>
      </w:r>
      <w:r w:rsidR="00B3539D" w:rsidRPr="001733BB">
        <w:rPr>
          <w:rFonts w:ascii="Verdana" w:hAnsi="Verdana" w:cstheme="majorBidi"/>
          <w:b w:val="0"/>
          <w:bCs/>
          <w:noProof/>
          <w:sz w:val="20"/>
          <w:szCs w:val="20"/>
        </w:rPr>
        <w:t>Melalui penelitian ini dapat diketahui bahwa ternyata efikasi diri sangat berpengaruh pada diri individu dalam proses belajarnya baik di tingkat SMP maupun SMA. Oleh karena itu Efikasi dir</w:t>
      </w:r>
      <w:r w:rsidR="00FB241A" w:rsidRPr="001733BB">
        <w:rPr>
          <w:rFonts w:ascii="Verdana" w:hAnsi="Verdana" w:cstheme="majorBidi"/>
          <w:b w:val="0"/>
          <w:bCs/>
          <w:noProof/>
          <w:sz w:val="20"/>
          <w:szCs w:val="20"/>
        </w:rPr>
        <w:t>i perlu untuk terus digali</w:t>
      </w:r>
      <w:r w:rsidR="00B3539D" w:rsidRPr="001733BB">
        <w:rPr>
          <w:rFonts w:ascii="Verdana" w:hAnsi="Verdana" w:cstheme="majorBidi"/>
          <w:b w:val="0"/>
          <w:bCs/>
          <w:noProof/>
          <w:sz w:val="20"/>
          <w:szCs w:val="20"/>
        </w:rPr>
        <w:t>.</w:t>
      </w:r>
    </w:p>
    <w:p w14:paraId="62EB65FE" w14:textId="7BB4B137" w:rsidR="009E2FE1" w:rsidRPr="00B81E97" w:rsidRDefault="009E2FE1" w:rsidP="00D9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hAnsi="Verdana"/>
          <w:sz w:val="20"/>
          <w:szCs w:val="20"/>
          <w:lang w:val="en-US"/>
        </w:rPr>
      </w:pPr>
    </w:p>
    <w:p w14:paraId="5DFF730E" w14:textId="77777777" w:rsidR="009E2FE1" w:rsidRPr="00B81E97" w:rsidRDefault="009E2FE1" w:rsidP="00D9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hAnsi="Verdana" w:cs="Times New Roman"/>
          <w:noProof/>
          <w:sz w:val="20"/>
          <w:szCs w:val="20"/>
          <w:lang w:val="en-US"/>
        </w:rPr>
      </w:pPr>
    </w:p>
    <w:p w14:paraId="040E2449" w14:textId="77777777" w:rsidR="00556DF0" w:rsidRPr="00B81E97" w:rsidRDefault="001E7869" w:rsidP="00617209">
      <w:pPr>
        <w:spacing w:after="0" w:line="240" w:lineRule="auto"/>
        <w:rPr>
          <w:rFonts w:ascii="Verdana" w:hAnsi="Verdana" w:cs="Times New Roman"/>
          <w:b/>
          <w:noProof/>
          <w:sz w:val="20"/>
          <w:szCs w:val="20"/>
          <w:lang w:val="en-US"/>
        </w:rPr>
      </w:pPr>
      <w:r w:rsidRPr="00B81E97">
        <w:rPr>
          <w:rFonts w:ascii="Verdana" w:hAnsi="Verdana" w:cs="Times New Roman"/>
          <w:b/>
          <w:noProof/>
          <w:sz w:val="20"/>
          <w:szCs w:val="20"/>
          <w:lang w:val="en-US"/>
        </w:rPr>
        <w:t>METODE</w:t>
      </w:r>
    </w:p>
    <w:p w14:paraId="5BBD36DA" w14:textId="153727E6" w:rsidR="009E2FE1" w:rsidRPr="00B81E97" w:rsidRDefault="009E2FE1" w:rsidP="009E2FE1">
      <w:pPr>
        <w:pStyle w:val="JRPMBody"/>
        <w:ind w:firstLine="0"/>
        <w:rPr>
          <w:rFonts w:ascii="Verdana" w:hAnsi="Verdana" w:cstheme="majorBidi"/>
          <w:b/>
          <w:bCs/>
          <w:noProof/>
          <w:sz w:val="20"/>
          <w:szCs w:val="20"/>
          <w:lang w:val="en-US"/>
        </w:rPr>
      </w:pPr>
      <w:r w:rsidRPr="00B81E97">
        <w:rPr>
          <w:rFonts w:ascii="Verdana" w:hAnsi="Verdana" w:cstheme="majorBidi"/>
          <w:b/>
          <w:bCs/>
          <w:noProof/>
          <w:sz w:val="20"/>
          <w:szCs w:val="20"/>
          <w:lang w:val="en-US"/>
        </w:rPr>
        <w:t>Jenis Penelitian</w:t>
      </w:r>
    </w:p>
    <w:p w14:paraId="4452CEC6" w14:textId="2192818F" w:rsidR="00226699" w:rsidRPr="00B81E97" w:rsidRDefault="002B24BA" w:rsidP="00226699">
      <w:pPr>
        <w:pStyle w:val="JRPMBody"/>
        <w:rPr>
          <w:rFonts w:ascii="Verdana" w:hAnsi="Verdana" w:cstheme="majorBidi"/>
          <w:noProof/>
          <w:sz w:val="20"/>
          <w:szCs w:val="20"/>
          <w:lang w:val="en-US"/>
        </w:rPr>
      </w:pPr>
      <w:r>
        <w:rPr>
          <w:rFonts w:ascii="Verdana" w:hAnsi="Verdana" w:cstheme="majorBidi"/>
          <w:noProof/>
          <w:sz w:val="20"/>
          <w:szCs w:val="20"/>
          <w:lang w:val="en-US"/>
        </w:rPr>
        <w:t>P</w:t>
      </w:r>
      <w:r w:rsidR="008E568C" w:rsidRPr="00B81E97">
        <w:rPr>
          <w:rFonts w:ascii="Verdana" w:hAnsi="Verdana" w:cstheme="majorBidi"/>
          <w:noProof/>
          <w:sz w:val="20"/>
          <w:szCs w:val="20"/>
          <w:lang w:val="en-US"/>
        </w:rPr>
        <w:t xml:space="preserve">enelitian ini </w:t>
      </w:r>
      <w:r>
        <w:rPr>
          <w:rFonts w:ascii="Verdana" w:hAnsi="Verdana" w:cstheme="majorBidi"/>
          <w:noProof/>
          <w:sz w:val="20"/>
          <w:szCs w:val="20"/>
          <w:lang w:val="en-US"/>
        </w:rPr>
        <w:t xml:space="preserve">menggunakan </w:t>
      </w:r>
      <w:r w:rsidR="008E568C" w:rsidRPr="00B81E97">
        <w:rPr>
          <w:rFonts w:ascii="Verdana" w:hAnsi="Verdana" w:cstheme="majorBidi"/>
          <w:noProof/>
          <w:sz w:val="20"/>
          <w:szCs w:val="20"/>
          <w:lang w:val="en-US"/>
        </w:rPr>
        <w:t>pendekatan kuantitatif</w:t>
      </w:r>
      <w:r w:rsidR="00EE0944" w:rsidRPr="00B81E97">
        <w:rPr>
          <w:rFonts w:ascii="Verdana" w:hAnsi="Verdana" w:cstheme="majorBidi"/>
          <w:noProof/>
          <w:sz w:val="20"/>
          <w:szCs w:val="20"/>
          <w:lang w:val="en-US"/>
        </w:rPr>
        <w:t xml:space="preserve">. Variabel pada penelitian ini </w:t>
      </w:r>
      <w:r w:rsidR="00226699" w:rsidRPr="00B81E97">
        <w:rPr>
          <w:rFonts w:ascii="Verdana" w:hAnsi="Verdana" w:cstheme="majorBidi"/>
          <w:noProof/>
          <w:sz w:val="20"/>
          <w:szCs w:val="20"/>
          <w:lang w:val="en-US"/>
        </w:rPr>
        <w:t>diuk</w:t>
      </w:r>
      <w:r w:rsidR="00EE0944" w:rsidRPr="00B81E97">
        <w:rPr>
          <w:rFonts w:ascii="Verdana" w:hAnsi="Verdana" w:cstheme="majorBidi"/>
          <w:noProof/>
          <w:sz w:val="20"/>
          <w:szCs w:val="20"/>
          <w:lang w:val="en-US"/>
        </w:rPr>
        <w:t>ur dengan menggunakan instrumen angket dan tes</w:t>
      </w:r>
      <w:r w:rsidR="00226699" w:rsidRPr="00B81E97">
        <w:rPr>
          <w:rFonts w:ascii="Verdana" w:hAnsi="Verdana" w:cstheme="majorBidi"/>
          <w:noProof/>
          <w:sz w:val="20"/>
          <w:szCs w:val="20"/>
          <w:lang w:val="en-US"/>
        </w:rPr>
        <w:t xml:space="preserve"> </w:t>
      </w:r>
      <w:r w:rsidR="00226699" w:rsidRPr="00B81E97">
        <w:rPr>
          <w:rFonts w:ascii="Verdana" w:hAnsi="Verdana" w:cstheme="majorBidi"/>
          <w:noProof/>
          <w:sz w:val="20"/>
          <w:szCs w:val="20"/>
          <w:lang w:val="en-US"/>
        </w:rPr>
        <w:fldChar w:fldCharType="begin" w:fldLock="1"/>
      </w:r>
      <w:r w:rsidR="00226699" w:rsidRPr="00B81E97">
        <w:rPr>
          <w:rFonts w:ascii="Verdana" w:hAnsi="Verdana" w:cstheme="majorBidi"/>
          <w:noProof/>
          <w:sz w:val="20"/>
          <w:szCs w:val="20"/>
          <w:lang w:val="en-US"/>
        </w:rPr>
        <w:instrText>ADDIN CSL_CITATION {"citationItems":[{"id":"ITEM-1","itemData":{"DOI":"10.5539/ies.v8n6p184","ISSN":"19139039","abstract":"Based on the social cognitive learning theory (1997), peer learning can be viewed as an effective way of enhancing learning. In this study, peer tutoring, a form of peer learning, was examined. The current study investigated the influence of a peer tutoring program implemented at Sultan Qaboos University on students' English self-concept. 125 Omani university students participated in the study. The Students English Self-Concept Scale (SESCS) and the Tutorial Programs Factors Scale (TPFS) were utilized to collect the data. The findings demonstrated that peer tutoring has a positive influence on English self-concept. Three tutorial program factors were found to positively predict English self-concept. Implications for EFL teachers, and recommendations for future research were discussed.","author":[{"dropping-particle":"","family":"Alrajhi","given":"Marwa N.","non-dropping-particle":"","parse-names":false,"suffix":""},{"dropping-particle":"","family":"Aldhafri","given":"Said S.","non-dropping-particle":"","parse-names":false,"suffix":""}],"container-title":"International Education Studies","id":"ITEM-1","issue":"6","issued":{"date-parts":[["2015"]]},"page":"184-193","title":"Peer tutoring effects on omani students' english self-concept","type":"article-journal","volume":"8"},"uris":["http://www.mendeley.com/documents/?uuid=f78611a8-3069-47ea-823f-fa4b4b972784"]}],"mendeley":{"formattedCitation":"(Alrajhi and Aldhafri 2015)","plainTextFormattedCitation":"(Alrajhi and Aldhafri 2015)","previouslyFormattedCitation":"(Alrajhi and Aldhafri 2015)"},"properties":{"noteIndex":0},"schema":"https://github.com/citation-style-language/schema/raw/master/csl-citation.json"}</w:instrText>
      </w:r>
      <w:r w:rsidR="00226699" w:rsidRPr="00B81E97">
        <w:rPr>
          <w:rFonts w:ascii="Verdana" w:hAnsi="Verdana" w:cstheme="majorBidi"/>
          <w:noProof/>
          <w:sz w:val="20"/>
          <w:szCs w:val="20"/>
          <w:lang w:val="en-US"/>
        </w:rPr>
        <w:fldChar w:fldCharType="separate"/>
      </w:r>
      <w:r w:rsidR="00226699" w:rsidRPr="00B81E97">
        <w:rPr>
          <w:rFonts w:ascii="Verdana" w:hAnsi="Verdana" w:cstheme="majorBidi"/>
          <w:noProof/>
          <w:sz w:val="20"/>
          <w:szCs w:val="20"/>
          <w:lang w:val="en-US"/>
        </w:rPr>
        <w:t>(Alrajhi and Aldhafri</w:t>
      </w:r>
      <w:r w:rsidR="00B400F2">
        <w:rPr>
          <w:rFonts w:ascii="Verdana" w:hAnsi="Verdana" w:cstheme="majorBidi"/>
          <w:noProof/>
          <w:sz w:val="20"/>
          <w:szCs w:val="20"/>
          <w:lang w:val="en-US"/>
        </w:rPr>
        <w:t>,</w:t>
      </w:r>
      <w:r w:rsidR="00226699" w:rsidRPr="00B81E97">
        <w:rPr>
          <w:rFonts w:ascii="Verdana" w:hAnsi="Verdana" w:cstheme="majorBidi"/>
          <w:noProof/>
          <w:sz w:val="20"/>
          <w:szCs w:val="20"/>
          <w:lang w:val="en-US"/>
        </w:rPr>
        <w:t xml:space="preserve"> 2015)</w:t>
      </w:r>
      <w:r w:rsidR="00226699" w:rsidRPr="00B81E97">
        <w:rPr>
          <w:rFonts w:ascii="Verdana" w:hAnsi="Verdana" w:cstheme="majorBidi"/>
          <w:noProof/>
          <w:sz w:val="20"/>
          <w:szCs w:val="20"/>
          <w:lang w:val="en-US"/>
        </w:rPr>
        <w:fldChar w:fldCharType="end"/>
      </w:r>
      <w:r w:rsidR="00EE0944" w:rsidRPr="00B81E97">
        <w:rPr>
          <w:rFonts w:ascii="Verdana" w:hAnsi="Verdana" w:cstheme="majorBidi"/>
          <w:noProof/>
          <w:sz w:val="20"/>
          <w:szCs w:val="20"/>
          <w:lang w:val="en-US"/>
        </w:rPr>
        <w:t xml:space="preserve">. Desain </w:t>
      </w:r>
      <w:r w:rsidR="00226699" w:rsidRPr="00B81E97">
        <w:rPr>
          <w:rFonts w:ascii="Verdana" w:hAnsi="Verdana" w:cstheme="majorBidi"/>
          <w:noProof/>
          <w:sz w:val="20"/>
          <w:szCs w:val="20"/>
          <w:lang w:val="en-US"/>
        </w:rPr>
        <w:t xml:space="preserve">penelitian </w:t>
      </w:r>
      <w:r w:rsidR="00EE0944" w:rsidRPr="00B81E97">
        <w:rPr>
          <w:rFonts w:ascii="Verdana" w:hAnsi="Verdana" w:cstheme="majorBidi"/>
          <w:noProof/>
          <w:sz w:val="20"/>
          <w:szCs w:val="20"/>
          <w:lang w:val="en-US"/>
        </w:rPr>
        <w:t>yang digunakan yaitu quasi eksperimen tepatnya</w:t>
      </w:r>
      <w:r w:rsidR="00226699" w:rsidRPr="00B81E97">
        <w:rPr>
          <w:rFonts w:ascii="Verdana" w:hAnsi="Verdana" w:cstheme="majorBidi"/>
          <w:noProof/>
          <w:sz w:val="20"/>
          <w:szCs w:val="20"/>
          <w:lang w:val="en-US"/>
        </w:rPr>
        <w:t xml:space="preserve"> </w:t>
      </w:r>
      <w:r w:rsidR="00226699" w:rsidRPr="00B81E97">
        <w:rPr>
          <w:rFonts w:ascii="Verdana" w:hAnsi="Verdana" w:cstheme="majorBidi"/>
          <w:i/>
          <w:iCs/>
          <w:noProof/>
          <w:sz w:val="20"/>
          <w:szCs w:val="20"/>
          <w:lang w:val="en-US"/>
        </w:rPr>
        <w:t>Nonequivalent Post Test Only Control Group Design</w:t>
      </w:r>
      <w:r w:rsidR="00EE0944" w:rsidRPr="00B81E97">
        <w:rPr>
          <w:rFonts w:ascii="Verdana" w:hAnsi="Verdana" w:cstheme="majorBidi"/>
          <w:noProof/>
          <w:sz w:val="20"/>
          <w:szCs w:val="20"/>
          <w:lang w:val="en-US"/>
        </w:rPr>
        <w:t xml:space="preserve"> dengan </w:t>
      </w:r>
      <w:r w:rsidR="00226699" w:rsidRPr="00B81E97">
        <w:rPr>
          <w:rFonts w:ascii="Verdana" w:hAnsi="Verdana" w:cstheme="majorBidi"/>
          <w:noProof/>
          <w:sz w:val="20"/>
          <w:szCs w:val="20"/>
          <w:lang w:val="en-US"/>
        </w:rPr>
        <w:t>menggun</w:t>
      </w:r>
      <w:r w:rsidR="00EE0944" w:rsidRPr="00B81E97">
        <w:rPr>
          <w:rFonts w:ascii="Verdana" w:hAnsi="Verdana" w:cstheme="majorBidi"/>
          <w:noProof/>
          <w:sz w:val="20"/>
          <w:szCs w:val="20"/>
          <w:lang w:val="en-US"/>
        </w:rPr>
        <w:t xml:space="preserve">akan </w:t>
      </w:r>
      <w:r w:rsidR="00226699" w:rsidRPr="00B81E97">
        <w:rPr>
          <w:rFonts w:ascii="Verdana" w:hAnsi="Verdana" w:cstheme="majorBidi"/>
          <w:noProof/>
          <w:sz w:val="20"/>
          <w:szCs w:val="20"/>
          <w:lang w:val="en-US"/>
        </w:rPr>
        <w:t xml:space="preserve">satu kelompok sebagai eksperimen dan satu kelompok kontrol </w:t>
      </w:r>
      <w:r w:rsidR="00226699" w:rsidRPr="00B81E97">
        <w:rPr>
          <w:rFonts w:ascii="Verdana" w:hAnsi="Verdana" w:cstheme="majorBidi"/>
          <w:noProof/>
          <w:sz w:val="20"/>
          <w:szCs w:val="20"/>
          <w:lang w:val="en-US"/>
        </w:rPr>
        <w:fldChar w:fldCharType="begin" w:fldLock="1"/>
      </w:r>
      <w:r w:rsidR="00226699" w:rsidRPr="00B81E97">
        <w:rPr>
          <w:rFonts w:ascii="Verdana" w:hAnsi="Verdana" w:cstheme="majorBidi"/>
          <w:noProof/>
          <w:sz w:val="20"/>
          <w:szCs w:val="20"/>
          <w:lang w:val="en-US"/>
        </w:rPr>
        <w:instrText>ADDIN CSL_CITATION {"citationItems":[{"id":"ITEM-1","itemData":{"DOI":"10.23887/jet.v1i2.11774","ISSN":"2549-4856","abstract":"Permasalahan dalam penelitian ini adalah kurang optimalnya kompetensi pengetahuan IPA siswa kelas IV. Penelitian ini bertujuan untuk mengetahui perbedaan yang signifikan kompetensi pengetahuan IPA antara kelompok siswa yang dibelajarkan menggunakan model pembelajaran Childrens Learning In Science (CLIS) berbantuan media lingkungan dengan kelompok siswa yang dibelajarkan menggunakan pembelajaran konvensional pada siswa kelas IV SD Gugus Yos Sudarso Kecamatan Denpasar Selatan tahun pelajaran 2016/2017. Penelitian ini adalah penelitian eksperimen semu (quasy experimental design) dengan rancangan yang digunakan adalah “rancangan kelompok non-ekuivalen”. Populasi dalam penelitian ini adalah semua siswa kelas IV SD Gugus Yos Sudarso. Sampel diambil dengan teknik random sampling. Data yang dikumpulkan adalah kompetensi pengetahuan IPA dengan menggunakan tes kompetensi pengetahuan IPA bentuk pilihan ganda biasa yang kemudian dianalisis dengan uji-t. Berdasarkan hasil analisis diperoleh rata-rata nilai kelompok eksperimen yaitu 76,02 berada pada kategori baik dan kelompok kontrol yaitu 69,43 berada pada kategori cukup. Berdasarkan hasil uji-t diperoleh thitung = 3,71 dan pada taraf signifikansi 5% dengan dk =  90 didapat ttabel = 1,98. Kriteria pengujian thitung &gt; ttabel (3,71 &gt; 1,98) maka H0 ditolak. Hasil penelitian menunjukkan bahwa terdapat perbedaan  signifikan kompetensi pengetahuan IPA antara kelompok siswa yang dibelajarkan menggunakan model pembelajaran CLIS berbantuan media lingkungan dengan kelompok siswa  yang dibelajarkan menggunakan pembelajaran konvensional pada kelas IV SD Gugus Yos Sudarso Kecamatan Denpasar Selatan. Dapat disimpulkan bahwa penerapan model pembelajaran CLIS berbantuan media lingkungan berpengaruh terhadap kompetensi pengetahuan IPA pada siswa kelas IV SD Gugus Yos Sudarso Kecamatan Denpasar Selatan tahun pelajaran 2016/2017.","author":[{"dropping-particle":"","family":"Arisantiani","given":"Ni Ketut","non-dropping-particle":"","parse-names":false,"suffix":""},{"dropping-particle":"","family":"Putra","given":"Made","non-dropping-particle":"","parse-names":false,"suffix":""},{"dropping-particle":"","family":"Ganing","given":"Ni Nyoman","non-dropping-particle":"","parse-names":false,"suffix":""}],"container-title":"Journal of Education Technology","id":"ITEM-1","issue":"2","issued":{"date-parts":[["2017"]]},"page":"124","title":"Pengaruh Model Pembelajaran Childrens Learning in Science (Clis) Berbantuan Media Lingkungan Terhadap Kompetensi Pengetahuan Ipa","type":"article-journal","volume":"1"},"uris":["http://www.mendeley.com/documents/?uuid=2e0706aa-bd30-4c66-a490-52e7cd587470"]}],"mendeley":{"formattedCitation":"(Arisantiani, Putra, and Ganing 2017)","plainTextFormattedCitation":"(Arisantiani, Putra, and Ganing 2017)","previouslyFormattedCitation":"(Arisantiani, Putra, and Ganing 2017)"},"properties":{"noteIndex":0},"schema":"https://github.com/citation-style-language/schema/raw/master/csl-citation.json"}</w:instrText>
      </w:r>
      <w:r w:rsidR="00226699" w:rsidRPr="00B81E97">
        <w:rPr>
          <w:rFonts w:ascii="Verdana" w:hAnsi="Verdana" w:cstheme="majorBidi"/>
          <w:noProof/>
          <w:sz w:val="20"/>
          <w:szCs w:val="20"/>
          <w:lang w:val="en-US"/>
        </w:rPr>
        <w:fldChar w:fldCharType="separate"/>
      </w:r>
      <w:r w:rsidR="00226699" w:rsidRPr="00B81E97">
        <w:rPr>
          <w:rFonts w:ascii="Verdana" w:hAnsi="Verdana" w:cstheme="majorBidi"/>
          <w:noProof/>
          <w:sz w:val="20"/>
          <w:szCs w:val="20"/>
          <w:lang w:val="en-US"/>
        </w:rPr>
        <w:t>(Arisantiani</w:t>
      </w:r>
      <w:r w:rsidR="00B400F2">
        <w:rPr>
          <w:rFonts w:ascii="Verdana" w:hAnsi="Verdana" w:cstheme="majorBidi"/>
          <w:noProof/>
          <w:sz w:val="20"/>
          <w:szCs w:val="20"/>
          <w:lang w:val="en-US"/>
        </w:rPr>
        <w:t xml:space="preserve"> et al., </w:t>
      </w:r>
      <w:r w:rsidR="00226699" w:rsidRPr="00B81E97">
        <w:rPr>
          <w:rFonts w:ascii="Verdana" w:hAnsi="Verdana" w:cstheme="majorBidi"/>
          <w:noProof/>
          <w:sz w:val="20"/>
          <w:szCs w:val="20"/>
          <w:lang w:val="en-US"/>
        </w:rPr>
        <w:t>2017)</w:t>
      </w:r>
      <w:r w:rsidR="00226699" w:rsidRPr="00B81E97">
        <w:rPr>
          <w:rFonts w:ascii="Verdana" w:hAnsi="Verdana" w:cstheme="majorBidi"/>
          <w:noProof/>
          <w:sz w:val="20"/>
          <w:szCs w:val="20"/>
          <w:lang w:val="en-US"/>
        </w:rPr>
        <w:fldChar w:fldCharType="end"/>
      </w:r>
      <w:r w:rsidR="00226699" w:rsidRPr="00B81E97">
        <w:rPr>
          <w:rFonts w:ascii="Verdana" w:hAnsi="Verdana" w:cstheme="majorBidi"/>
          <w:noProof/>
          <w:sz w:val="20"/>
          <w:szCs w:val="20"/>
          <w:lang w:val="en-US"/>
        </w:rPr>
        <w:t>. Pola penelitian ini peneliti memberikan tes dan angket efikasi diri kepada siswa untuk mengambil hasil sesudah diberikan perlakuan menggunakan model pembelajaran CORE (</w:t>
      </w:r>
      <w:r w:rsidR="00226699" w:rsidRPr="00B81E97">
        <w:rPr>
          <w:rFonts w:ascii="Verdana" w:hAnsi="Verdana" w:cstheme="majorBidi"/>
          <w:i/>
          <w:iCs/>
          <w:noProof/>
          <w:sz w:val="20"/>
          <w:szCs w:val="20"/>
          <w:lang w:val="en-US"/>
        </w:rPr>
        <w:t>connecting, organizing, reflecting dan extending</w:t>
      </w:r>
      <w:r w:rsidR="00226699" w:rsidRPr="00B81E97">
        <w:rPr>
          <w:rFonts w:ascii="Verdana" w:hAnsi="Verdana" w:cstheme="majorBidi"/>
          <w:noProof/>
          <w:sz w:val="20"/>
          <w:szCs w:val="20"/>
          <w:lang w:val="en-US"/>
        </w:rPr>
        <w:t>) berbasis tutor sebaya. Variabel bebas pada penelitian ini yaitu Model Pembelajaran CORE (</w:t>
      </w:r>
      <w:r w:rsidR="00226699" w:rsidRPr="00B81E97">
        <w:rPr>
          <w:rFonts w:ascii="Verdana" w:hAnsi="Verdana" w:cstheme="majorBidi"/>
          <w:i/>
          <w:iCs/>
          <w:noProof/>
          <w:sz w:val="20"/>
          <w:szCs w:val="20"/>
          <w:lang w:val="en-US"/>
        </w:rPr>
        <w:t>connecting, organizing reflecting dan extending</w:t>
      </w:r>
      <w:r w:rsidR="00226699" w:rsidRPr="00B81E97">
        <w:rPr>
          <w:rFonts w:ascii="Verdana" w:hAnsi="Verdana" w:cstheme="majorBidi"/>
          <w:noProof/>
          <w:sz w:val="20"/>
          <w:szCs w:val="20"/>
          <w:lang w:val="en-US"/>
        </w:rPr>
        <w:t>) berbasis tutor sebaya, sedangkan variabel terkontrolnya adalah efikasi diri.</w:t>
      </w:r>
    </w:p>
    <w:p w14:paraId="6A3B389B" w14:textId="77777777" w:rsidR="009E2FE1" w:rsidRPr="00B81E97" w:rsidRDefault="009E2FE1" w:rsidP="00226699">
      <w:pPr>
        <w:pStyle w:val="JRPMBody"/>
        <w:rPr>
          <w:rFonts w:ascii="Verdana" w:hAnsi="Verdana" w:cstheme="majorBidi"/>
          <w:noProof/>
          <w:sz w:val="20"/>
          <w:szCs w:val="20"/>
          <w:lang w:val="en-US"/>
        </w:rPr>
      </w:pPr>
    </w:p>
    <w:p w14:paraId="4D2ADE2F" w14:textId="6BBB3C66" w:rsidR="009E2FE1" w:rsidRPr="00B81E97" w:rsidRDefault="009E2FE1" w:rsidP="009E2FE1">
      <w:pPr>
        <w:pStyle w:val="JRPMBody"/>
        <w:ind w:firstLine="0"/>
        <w:rPr>
          <w:rFonts w:ascii="Verdana" w:hAnsi="Verdana" w:cstheme="majorBidi"/>
          <w:b/>
          <w:bCs/>
          <w:noProof/>
          <w:sz w:val="20"/>
          <w:szCs w:val="20"/>
          <w:lang w:val="en-US"/>
        </w:rPr>
      </w:pPr>
      <w:r w:rsidRPr="00B81E97">
        <w:rPr>
          <w:rFonts w:ascii="Verdana" w:hAnsi="Verdana" w:cstheme="majorBidi"/>
          <w:b/>
          <w:bCs/>
          <w:noProof/>
          <w:sz w:val="20"/>
          <w:szCs w:val="20"/>
          <w:lang w:val="en-US"/>
        </w:rPr>
        <w:t>Populasi dan Sampel</w:t>
      </w:r>
    </w:p>
    <w:p w14:paraId="5242E078" w14:textId="7CF78818" w:rsidR="0021243A" w:rsidRPr="00B81E97" w:rsidRDefault="00226699" w:rsidP="0021243A">
      <w:pPr>
        <w:pStyle w:val="JRPMBody"/>
        <w:rPr>
          <w:rFonts w:ascii="Verdana" w:hAnsi="Verdana" w:cstheme="majorBidi"/>
          <w:noProof/>
          <w:sz w:val="20"/>
          <w:szCs w:val="20"/>
          <w:lang w:val="en-US"/>
        </w:rPr>
      </w:pPr>
      <w:r w:rsidRPr="00B81E97">
        <w:rPr>
          <w:rFonts w:ascii="Verdana" w:hAnsi="Verdana" w:cstheme="majorBidi"/>
          <w:noProof/>
          <w:sz w:val="20"/>
          <w:szCs w:val="20"/>
          <w:lang w:val="en-US"/>
        </w:rPr>
        <w:t>Penelitian ini dilakukan di SMP Ma’arif 1 Ponorogo. Populasi pada peneliti</w:t>
      </w:r>
      <w:r w:rsidR="00310995" w:rsidRPr="00B81E97">
        <w:rPr>
          <w:rFonts w:ascii="Verdana" w:hAnsi="Verdana" w:cstheme="majorBidi"/>
          <w:noProof/>
          <w:sz w:val="20"/>
          <w:szCs w:val="20"/>
          <w:lang w:val="en-US"/>
        </w:rPr>
        <w:t xml:space="preserve">an </w:t>
      </w:r>
      <w:r w:rsidRPr="00B81E97">
        <w:rPr>
          <w:rFonts w:ascii="Verdana" w:hAnsi="Verdana" w:cstheme="majorBidi"/>
          <w:noProof/>
          <w:sz w:val="20"/>
          <w:szCs w:val="20"/>
          <w:lang w:val="en-US"/>
        </w:rPr>
        <w:t xml:space="preserve">ini yaitu seluruh kelas VII SMP Ma’arif 1 Ponorogo tahun ajaran 2019/2020 </w:t>
      </w:r>
      <w:r w:rsidR="00EE0944" w:rsidRPr="00B81E97">
        <w:rPr>
          <w:rFonts w:ascii="Verdana" w:hAnsi="Verdana" w:cstheme="majorBidi"/>
          <w:noProof/>
          <w:sz w:val="20"/>
          <w:szCs w:val="20"/>
          <w:lang w:val="en-US"/>
        </w:rPr>
        <w:t xml:space="preserve">berjumlah </w:t>
      </w:r>
      <w:r w:rsidRPr="00B81E97">
        <w:rPr>
          <w:rFonts w:ascii="Verdana" w:hAnsi="Verdana" w:cstheme="majorBidi"/>
          <w:noProof/>
          <w:sz w:val="20"/>
          <w:szCs w:val="20"/>
          <w:lang w:val="en-US"/>
        </w:rPr>
        <w:t>125 siswa</w:t>
      </w:r>
      <w:r w:rsidR="00EE0944" w:rsidRPr="00B81E97">
        <w:rPr>
          <w:rFonts w:ascii="Verdana" w:hAnsi="Verdana" w:cstheme="majorBidi"/>
          <w:noProof/>
          <w:sz w:val="20"/>
          <w:szCs w:val="20"/>
          <w:lang w:val="en-US"/>
        </w:rPr>
        <w:t xml:space="preserve"> yang terbagi menjadi 5 kelas</w:t>
      </w:r>
      <w:r w:rsidRPr="00B81E97">
        <w:rPr>
          <w:rFonts w:ascii="Verdana" w:hAnsi="Verdana" w:cstheme="majorBidi"/>
          <w:noProof/>
          <w:sz w:val="20"/>
          <w:szCs w:val="20"/>
          <w:lang w:val="en-US"/>
        </w:rPr>
        <w:t xml:space="preserve">. Sampel yang digunakan </w:t>
      </w:r>
      <w:r w:rsidR="00EE0944" w:rsidRPr="00B81E97">
        <w:rPr>
          <w:rFonts w:ascii="Verdana" w:hAnsi="Verdana" w:cstheme="majorBidi"/>
          <w:noProof/>
          <w:sz w:val="20"/>
          <w:szCs w:val="20"/>
          <w:lang w:val="en-US"/>
        </w:rPr>
        <w:t xml:space="preserve">sebagai kelas eksperimen yaitu </w:t>
      </w:r>
      <w:r w:rsidRPr="00B81E97">
        <w:rPr>
          <w:rFonts w:ascii="Verdana" w:hAnsi="Verdana" w:cstheme="majorBidi"/>
          <w:noProof/>
          <w:sz w:val="20"/>
          <w:szCs w:val="20"/>
          <w:lang w:val="en-US"/>
        </w:rPr>
        <w:t>kelas VII</w:t>
      </w:r>
      <w:r w:rsidR="00EE0944" w:rsidRPr="00B81E97">
        <w:rPr>
          <w:rFonts w:ascii="Verdana" w:hAnsi="Verdana" w:cstheme="majorBidi"/>
          <w:noProof/>
          <w:sz w:val="20"/>
          <w:szCs w:val="20"/>
          <w:lang w:val="en-US"/>
        </w:rPr>
        <w:t xml:space="preserve"> D sedangkan sebagai kelas kontrol yaitu </w:t>
      </w:r>
      <w:r w:rsidRPr="00B81E97">
        <w:rPr>
          <w:rFonts w:ascii="Verdana" w:hAnsi="Verdana" w:cstheme="majorBidi"/>
          <w:noProof/>
          <w:sz w:val="20"/>
          <w:szCs w:val="20"/>
          <w:lang w:val="en-US"/>
        </w:rPr>
        <w:t>kelas VII</w:t>
      </w:r>
      <w:r w:rsidR="00EE0944" w:rsidRPr="00B81E97">
        <w:rPr>
          <w:rFonts w:ascii="Verdana" w:hAnsi="Verdana" w:cstheme="majorBidi"/>
          <w:noProof/>
          <w:sz w:val="20"/>
          <w:szCs w:val="20"/>
          <w:lang w:val="en-US"/>
        </w:rPr>
        <w:t xml:space="preserve"> A. P</w:t>
      </w:r>
      <w:r w:rsidRPr="00B81E97">
        <w:rPr>
          <w:rFonts w:ascii="Verdana" w:hAnsi="Verdana" w:cstheme="majorBidi"/>
          <w:noProof/>
          <w:sz w:val="20"/>
          <w:szCs w:val="20"/>
          <w:lang w:val="en-US"/>
        </w:rPr>
        <w:t xml:space="preserve">emilihan sampel </w:t>
      </w:r>
      <w:r w:rsidR="00EE0944" w:rsidRPr="00B81E97">
        <w:rPr>
          <w:rFonts w:ascii="Verdana" w:hAnsi="Verdana" w:cstheme="majorBidi"/>
          <w:noProof/>
          <w:sz w:val="20"/>
          <w:szCs w:val="20"/>
          <w:lang w:val="en-US"/>
        </w:rPr>
        <w:t xml:space="preserve">dilakukan </w:t>
      </w:r>
      <w:r w:rsidRPr="00B81E97">
        <w:rPr>
          <w:rFonts w:ascii="Verdana" w:hAnsi="Verdana" w:cstheme="majorBidi"/>
          <w:noProof/>
          <w:sz w:val="20"/>
          <w:szCs w:val="20"/>
          <w:lang w:val="en-US"/>
        </w:rPr>
        <w:t xml:space="preserve">secara purposive sampling. </w:t>
      </w:r>
    </w:p>
    <w:p w14:paraId="3F2CEF3D" w14:textId="39E2CE01" w:rsidR="009E2FE1" w:rsidRPr="00B81E97" w:rsidRDefault="009E2FE1" w:rsidP="0021243A">
      <w:pPr>
        <w:pStyle w:val="JRPMBody"/>
        <w:rPr>
          <w:rFonts w:ascii="Verdana" w:hAnsi="Verdana" w:cstheme="majorBidi"/>
          <w:noProof/>
          <w:sz w:val="20"/>
          <w:szCs w:val="20"/>
          <w:lang w:val="en-US"/>
        </w:rPr>
      </w:pPr>
    </w:p>
    <w:p w14:paraId="4D05C3D8" w14:textId="7E350E2C" w:rsidR="009E2FE1" w:rsidRPr="00B81E97" w:rsidRDefault="009E2FE1" w:rsidP="009E2FE1">
      <w:pPr>
        <w:pStyle w:val="JRPMBody"/>
        <w:ind w:firstLine="0"/>
        <w:rPr>
          <w:rFonts w:ascii="Verdana" w:hAnsi="Verdana" w:cstheme="majorBidi"/>
          <w:b/>
          <w:bCs/>
          <w:noProof/>
          <w:sz w:val="20"/>
          <w:szCs w:val="20"/>
          <w:lang w:val="en-US"/>
        </w:rPr>
      </w:pPr>
      <w:r w:rsidRPr="00B81E97">
        <w:rPr>
          <w:rFonts w:ascii="Verdana" w:hAnsi="Verdana" w:cstheme="majorBidi"/>
          <w:b/>
          <w:bCs/>
          <w:noProof/>
          <w:sz w:val="20"/>
          <w:szCs w:val="20"/>
          <w:lang w:val="en-US"/>
        </w:rPr>
        <w:t>Instrumen Penelitian</w:t>
      </w:r>
    </w:p>
    <w:p w14:paraId="54266413" w14:textId="0C81120F" w:rsidR="0021243A" w:rsidRPr="00B81E97" w:rsidRDefault="008E568C" w:rsidP="0021243A">
      <w:pPr>
        <w:pStyle w:val="JRPMBody"/>
        <w:rPr>
          <w:rFonts w:ascii="Verdana" w:hAnsi="Verdana"/>
          <w:sz w:val="20"/>
          <w:szCs w:val="20"/>
          <w:lang w:val="en-US"/>
        </w:rPr>
      </w:pPr>
      <w:r w:rsidRPr="00B81E97">
        <w:rPr>
          <w:rFonts w:ascii="Verdana" w:hAnsi="Verdana" w:cstheme="majorBidi"/>
          <w:noProof/>
          <w:sz w:val="20"/>
          <w:szCs w:val="20"/>
        </w:rPr>
        <w:t>In</w:t>
      </w:r>
      <w:r w:rsidR="00EE0944" w:rsidRPr="00B81E97">
        <w:rPr>
          <w:rFonts w:ascii="Verdana" w:hAnsi="Verdana" w:cstheme="majorBidi"/>
          <w:noProof/>
          <w:sz w:val="20"/>
          <w:szCs w:val="20"/>
        </w:rPr>
        <w:t xml:space="preserve">strumen pengumpulan data </w:t>
      </w:r>
      <w:r w:rsidRPr="00B81E97">
        <w:rPr>
          <w:rFonts w:ascii="Verdana" w:hAnsi="Verdana" w:cstheme="majorBidi"/>
          <w:noProof/>
          <w:sz w:val="20"/>
          <w:szCs w:val="20"/>
        </w:rPr>
        <w:t>menggunakan lembar observasi untuk mengamati proses</w:t>
      </w:r>
      <w:r w:rsidR="00EE0944" w:rsidRPr="00B81E97">
        <w:rPr>
          <w:rFonts w:ascii="Verdana" w:hAnsi="Verdana" w:cstheme="majorBidi"/>
          <w:noProof/>
          <w:sz w:val="20"/>
          <w:szCs w:val="20"/>
          <w:lang w:val="en-US"/>
        </w:rPr>
        <w:t xml:space="preserve"> dan keterlaksanaan</w:t>
      </w:r>
      <w:r w:rsidRPr="00B81E97">
        <w:rPr>
          <w:rFonts w:ascii="Verdana" w:hAnsi="Verdana" w:cstheme="majorBidi"/>
          <w:noProof/>
          <w:sz w:val="20"/>
          <w:szCs w:val="20"/>
        </w:rPr>
        <w:t xml:space="preserve"> </w:t>
      </w:r>
      <w:r w:rsidR="00EE0944" w:rsidRPr="00B81E97">
        <w:rPr>
          <w:rFonts w:ascii="Verdana" w:hAnsi="Verdana" w:cstheme="majorBidi"/>
          <w:noProof/>
          <w:sz w:val="20"/>
          <w:szCs w:val="20"/>
          <w:lang w:val="en-US"/>
        </w:rPr>
        <w:t>pembelajaran</w:t>
      </w:r>
      <w:r w:rsidRPr="00B81E97">
        <w:rPr>
          <w:rFonts w:ascii="Verdana" w:hAnsi="Verdana" w:cstheme="majorBidi"/>
          <w:noProof/>
          <w:sz w:val="20"/>
          <w:szCs w:val="20"/>
        </w:rPr>
        <w:t xml:space="preserve"> khususnya pada pembelajaran IPA, angket efikasi diri untuk mengetahui seberapa besar peningkatan efikasi diri siswa setelah diterapkannya model pembelajaran CORE berbasis tutor sebaya,</w:t>
      </w:r>
      <w:r w:rsidR="00EE0944" w:rsidRPr="00B81E97">
        <w:rPr>
          <w:rFonts w:ascii="Verdana" w:hAnsi="Verdana" w:cstheme="majorBidi"/>
          <w:noProof/>
          <w:sz w:val="20"/>
          <w:szCs w:val="20"/>
        </w:rPr>
        <w:t xml:space="preserve"> soal tes untuk mengukur </w:t>
      </w:r>
      <w:r w:rsidR="00EE0944" w:rsidRPr="00B81E97">
        <w:rPr>
          <w:rFonts w:ascii="Verdana" w:hAnsi="Verdana" w:cstheme="majorBidi"/>
          <w:noProof/>
          <w:sz w:val="20"/>
          <w:szCs w:val="20"/>
          <w:lang w:val="en-US"/>
        </w:rPr>
        <w:t>seberapa besar</w:t>
      </w:r>
      <w:r w:rsidRPr="00B81E97">
        <w:rPr>
          <w:rFonts w:ascii="Verdana" w:hAnsi="Verdana" w:cstheme="majorBidi"/>
          <w:noProof/>
          <w:sz w:val="20"/>
          <w:szCs w:val="20"/>
        </w:rPr>
        <w:t xml:space="preserve"> pe</w:t>
      </w:r>
      <w:r w:rsidR="00EE0944" w:rsidRPr="00B81E97">
        <w:rPr>
          <w:rFonts w:ascii="Verdana" w:hAnsi="Verdana" w:cstheme="majorBidi"/>
          <w:noProof/>
          <w:sz w:val="20"/>
          <w:szCs w:val="20"/>
          <w:lang w:val="en-US"/>
        </w:rPr>
        <w:t>mahaman</w:t>
      </w:r>
      <w:r w:rsidRPr="00B81E97">
        <w:rPr>
          <w:rFonts w:ascii="Verdana" w:hAnsi="Verdana" w:cstheme="majorBidi"/>
          <w:noProof/>
          <w:sz w:val="20"/>
          <w:szCs w:val="20"/>
        </w:rPr>
        <w:t xml:space="preserve"> peserta didik terhadap materi </w:t>
      </w:r>
      <w:r w:rsidR="00EE0944" w:rsidRPr="00B81E97">
        <w:rPr>
          <w:rFonts w:ascii="Verdana" w:hAnsi="Verdana" w:cstheme="majorBidi"/>
          <w:noProof/>
          <w:sz w:val="20"/>
          <w:szCs w:val="20"/>
        </w:rPr>
        <w:t xml:space="preserve">IPA yang disampaikan melalui </w:t>
      </w:r>
      <w:r w:rsidRPr="00B81E97">
        <w:rPr>
          <w:rFonts w:ascii="Verdana" w:hAnsi="Verdana" w:cstheme="majorBidi"/>
          <w:noProof/>
          <w:sz w:val="20"/>
          <w:szCs w:val="20"/>
        </w:rPr>
        <w:t xml:space="preserve">pembelajaran CORE berbasis tutor sebaya. </w:t>
      </w:r>
      <w:r w:rsidRPr="00B81E97">
        <w:rPr>
          <w:rFonts w:ascii="Verdana" w:hAnsi="Verdana"/>
          <w:sz w:val="20"/>
          <w:szCs w:val="20"/>
        </w:rPr>
        <w:t>Mampu menghasilkan pemikiran baru terhadap kemampuan yang dimiliki</w:t>
      </w:r>
      <w:r w:rsidR="0021243A" w:rsidRPr="00B81E97">
        <w:rPr>
          <w:rFonts w:ascii="Verdana" w:hAnsi="Verdana"/>
          <w:sz w:val="20"/>
          <w:szCs w:val="20"/>
        </w:rPr>
        <w:t>.</w:t>
      </w:r>
      <w:r w:rsidR="0021243A" w:rsidRPr="00B81E97">
        <w:rPr>
          <w:rFonts w:ascii="Verdana" w:hAnsi="Verdana"/>
          <w:sz w:val="20"/>
          <w:szCs w:val="20"/>
          <w:lang w:val="en-US"/>
        </w:rPr>
        <w:t xml:space="preserve"> </w:t>
      </w:r>
    </w:p>
    <w:p w14:paraId="745AB541" w14:textId="036EA84C" w:rsidR="003C3077" w:rsidRPr="00B81E97" w:rsidRDefault="0021243A" w:rsidP="003C3077">
      <w:pPr>
        <w:pStyle w:val="JRPMBody"/>
        <w:rPr>
          <w:rFonts w:ascii="Verdana" w:hAnsi="Verdana"/>
          <w:sz w:val="20"/>
          <w:szCs w:val="20"/>
          <w:lang w:val="en-US"/>
        </w:rPr>
      </w:pPr>
      <w:proofErr w:type="spellStart"/>
      <w:r w:rsidRPr="00B81E97">
        <w:rPr>
          <w:rFonts w:ascii="Verdana" w:hAnsi="Verdana"/>
          <w:sz w:val="20"/>
          <w:szCs w:val="20"/>
          <w:lang w:val="en-US"/>
        </w:rPr>
        <w:t>Indikator</w:t>
      </w:r>
      <w:proofErr w:type="spellEnd"/>
      <w:r w:rsidRPr="00B81E97">
        <w:rPr>
          <w:rFonts w:ascii="Verdana" w:hAnsi="Verdana"/>
          <w:sz w:val="20"/>
          <w:szCs w:val="20"/>
          <w:lang w:val="en-US"/>
        </w:rPr>
        <w:t xml:space="preserve"> </w:t>
      </w:r>
      <w:proofErr w:type="spellStart"/>
      <w:r w:rsidRPr="00B81E97">
        <w:rPr>
          <w:rFonts w:ascii="Verdana" w:hAnsi="Verdana"/>
          <w:sz w:val="20"/>
          <w:szCs w:val="20"/>
          <w:lang w:val="en-US"/>
        </w:rPr>
        <w:t>dari</w:t>
      </w:r>
      <w:proofErr w:type="spellEnd"/>
      <w:r w:rsidRPr="00B81E97">
        <w:rPr>
          <w:rFonts w:ascii="Verdana" w:hAnsi="Verdana"/>
          <w:sz w:val="20"/>
          <w:szCs w:val="20"/>
          <w:lang w:val="en-US"/>
        </w:rPr>
        <w:t xml:space="preserve"> instrument yang </w:t>
      </w:r>
      <w:proofErr w:type="spellStart"/>
      <w:r w:rsidRPr="00B81E97">
        <w:rPr>
          <w:rFonts w:ascii="Verdana" w:hAnsi="Verdana"/>
          <w:sz w:val="20"/>
          <w:szCs w:val="20"/>
          <w:lang w:val="en-US"/>
        </w:rPr>
        <w:t>dibuat</w:t>
      </w:r>
      <w:proofErr w:type="spellEnd"/>
      <w:r w:rsidRPr="00B81E97">
        <w:rPr>
          <w:rFonts w:ascii="Verdana" w:hAnsi="Verdana"/>
          <w:sz w:val="20"/>
          <w:szCs w:val="20"/>
          <w:lang w:val="en-US"/>
        </w:rPr>
        <w:t xml:space="preserve"> </w:t>
      </w:r>
      <w:proofErr w:type="spellStart"/>
      <w:r w:rsidRPr="00B81E97">
        <w:rPr>
          <w:rFonts w:ascii="Verdana" w:hAnsi="Verdana"/>
          <w:sz w:val="20"/>
          <w:szCs w:val="20"/>
          <w:lang w:val="en-US"/>
        </w:rPr>
        <w:t>yaitu</w:t>
      </w:r>
      <w:proofErr w:type="spellEnd"/>
      <w:r w:rsidRPr="00B81E97">
        <w:rPr>
          <w:rFonts w:ascii="Verdana" w:hAnsi="Verdana"/>
          <w:sz w:val="20"/>
          <w:szCs w:val="20"/>
          <w:lang w:val="en-US"/>
        </w:rPr>
        <w:t xml:space="preserve"> </w:t>
      </w:r>
      <w:r w:rsidRPr="00B81E97">
        <w:rPr>
          <w:rFonts w:ascii="Verdana" w:hAnsi="Verdana"/>
          <w:sz w:val="20"/>
          <w:szCs w:val="20"/>
        </w:rPr>
        <w:t>memiliki sikap optimis dan mampu bertahan</w:t>
      </w:r>
      <w:r w:rsidRPr="00B81E97">
        <w:rPr>
          <w:rFonts w:ascii="Verdana" w:hAnsi="Verdana"/>
          <w:sz w:val="20"/>
          <w:szCs w:val="20"/>
          <w:lang w:val="en-US"/>
        </w:rPr>
        <w:t>, m</w:t>
      </w:r>
      <w:r w:rsidRPr="00B81E97">
        <w:rPr>
          <w:rFonts w:ascii="Verdana" w:hAnsi="Verdana"/>
          <w:sz w:val="20"/>
          <w:szCs w:val="20"/>
        </w:rPr>
        <w:t>ampu memotivasi diri sendiri</w:t>
      </w:r>
      <w:r w:rsidRPr="00B81E97">
        <w:rPr>
          <w:rFonts w:ascii="Verdana" w:hAnsi="Verdana"/>
          <w:sz w:val="20"/>
          <w:szCs w:val="20"/>
          <w:lang w:val="en-US"/>
        </w:rPr>
        <w:t xml:space="preserve">, </w:t>
      </w:r>
      <w:r w:rsidRPr="00B81E97">
        <w:rPr>
          <w:rFonts w:ascii="Verdana" w:hAnsi="Verdana"/>
          <w:sz w:val="20"/>
          <w:szCs w:val="20"/>
        </w:rPr>
        <w:t>mampu mengendalikan emosi dan senantiasa berfikir positif</w:t>
      </w:r>
      <w:r w:rsidRPr="00B81E97">
        <w:rPr>
          <w:rFonts w:ascii="Verdana" w:hAnsi="Verdana"/>
          <w:sz w:val="20"/>
          <w:szCs w:val="20"/>
          <w:lang w:val="en-US"/>
        </w:rPr>
        <w:t xml:space="preserve">, </w:t>
      </w:r>
      <w:r w:rsidRPr="00B81E97">
        <w:rPr>
          <w:rFonts w:ascii="Verdana" w:hAnsi="Verdana"/>
          <w:sz w:val="20"/>
          <w:szCs w:val="20"/>
        </w:rPr>
        <w:t>mampu mengatur pencapaian yang dituju</w:t>
      </w:r>
      <w:r w:rsidRPr="00B81E97">
        <w:rPr>
          <w:rFonts w:ascii="Verdana" w:hAnsi="Verdana"/>
          <w:sz w:val="20"/>
          <w:szCs w:val="20"/>
          <w:lang w:val="en-US"/>
        </w:rPr>
        <w:t>, m</w:t>
      </w:r>
      <w:r w:rsidRPr="00B81E97">
        <w:rPr>
          <w:rFonts w:ascii="Verdana" w:hAnsi="Verdana"/>
          <w:sz w:val="20"/>
          <w:szCs w:val="20"/>
        </w:rPr>
        <w:t xml:space="preserve">ampu menyelesaikan tugas terhadap kemampuan yang dimiliki dan menghindari situasi diluar batas kemampuan, </w:t>
      </w:r>
      <w:proofErr w:type="spellStart"/>
      <w:r w:rsidRPr="00B81E97">
        <w:rPr>
          <w:rFonts w:ascii="Verdana" w:hAnsi="Verdana"/>
          <w:sz w:val="20"/>
          <w:szCs w:val="20"/>
          <w:lang w:val="en-US"/>
        </w:rPr>
        <w:t>serta</w:t>
      </w:r>
      <w:proofErr w:type="spellEnd"/>
      <w:r w:rsidRPr="00B81E97">
        <w:rPr>
          <w:rFonts w:ascii="Verdana" w:hAnsi="Verdana"/>
          <w:sz w:val="20"/>
          <w:szCs w:val="20"/>
          <w:lang w:val="en-US"/>
        </w:rPr>
        <w:t xml:space="preserve"> </w:t>
      </w:r>
      <w:r w:rsidRPr="00B81E97">
        <w:rPr>
          <w:rFonts w:ascii="Verdana" w:hAnsi="Verdana"/>
          <w:sz w:val="20"/>
          <w:szCs w:val="20"/>
        </w:rPr>
        <w:t>mampu me</w:t>
      </w:r>
      <w:r w:rsidRPr="00B81E97">
        <w:rPr>
          <w:rFonts w:ascii="Verdana" w:hAnsi="Verdana"/>
          <w:sz w:val="20"/>
          <w:szCs w:val="20"/>
          <w:lang w:val="en-US"/>
        </w:rPr>
        <w:t>n</w:t>
      </w:r>
      <w:r w:rsidRPr="00B81E97">
        <w:rPr>
          <w:rFonts w:ascii="Verdana" w:hAnsi="Verdana"/>
          <w:sz w:val="20"/>
          <w:szCs w:val="20"/>
        </w:rPr>
        <w:t>gerjakan tugas yang lebih bervariasi dan lebih luas cangkupannya</w:t>
      </w:r>
      <w:r w:rsidRPr="00B81E97">
        <w:rPr>
          <w:rFonts w:ascii="Verdana" w:hAnsi="Verdana"/>
          <w:sz w:val="20"/>
          <w:szCs w:val="20"/>
          <w:lang w:val="en-US"/>
        </w:rPr>
        <w:t xml:space="preserve">. </w:t>
      </w:r>
      <w:r w:rsidRPr="00B81E97">
        <w:rPr>
          <w:rFonts w:ascii="Verdana" w:hAnsi="Verdana"/>
          <w:sz w:val="20"/>
          <w:szCs w:val="20"/>
        </w:rPr>
        <w:t>Indikator efikasi diri juga dijelaskan oleh Brown dkk sebagai ciri – ciri individu yang memiliki efikasi diri yang baik yaitu, m</w:t>
      </w:r>
      <w:proofErr w:type="spellStart"/>
      <w:r w:rsidR="007B556F" w:rsidRPr="00B81E97">
        <w:rPr>
          <w:rFonts w:ascii="Verdana" w:hAnsi="Verdana"/>
          <w:sz w:val="20"/>
          <w:szCs w:val="20"/>
          <w:lang w:val="en-US"/>
        </w:rPr>
        <w:t>empunyai</w:t>
      </w:r>
      <w:proofErr w:type="spellEnd"/>
      <w:r w:rsidR="007B556F" w:rsidRPr="00B81E97">
        <w:rPr>
          <w:rFonts w:ascii="Verdana" w:hAnsi="Verdana"/>
          <w:sz w:val="20"/>
          <w:szCs w:val="20"/>
          <w:lang w:val="en-US"/>
        </w:rPr>
        <w:t xml:space="preserve"> </w:t>
      </w:r>
      <w:proofErr w:type="spellStart"/>
      <w:r w:rsidR="007B556F" w:rsidRPr="00B81E97">
        <w:rPr>
          <w:rFonts w:ascii="Verdana" w:hAnsi="Verdana"/>
          <w:sz w:val="20"/>
          <w:szCs w:val="20"/>
          <w:lang w:val="en-US"/>
        </w:rPr>
        <w:t>sebuah</w:t>
      </w:r>
      <w:proofErr w:type="spellEnd"/>
      <w:r w:rsidRPr="00B81E97">
        <w:rPr>
          <w:rFonts w:ascii="Verdana" w:hAnsi="Verdana"/>
          <w:sz w:val="20"/>
          <w:szCs w:val="20"/>
        </w:rPr>
        <w:t xml:space="preserve"> keyakinan </w:t>
      </w:r>
      <w:proofErr w:type="spellStart"/>
      <w:r w:rsidR="007B556F" w:rsidRPr="00B81E97">
        <w:rPr>
          <w:rFonts w:ascii="Verdana" w:hAnsi="Verdana"/>
          <w:sz w:val="20"/>
          <w:szCs w:val="20"/>
          <w:lang w:val="en-US"/>
        </w:rPr>
        <w:t>dapat</w:t>
      </w:r>
      <w:proofErr w:type="spellEnd"/>
      <w:r w:rsidRPr="00B81E97">
        <w:rPr>
          <w:rFonts w:ascii="Verdana" w:hAnsi="Verdana"/>
          <w:sz w:val="20"/>
          <w:szCs w:val="20"/>
        </w:rPr>
        <w:t xml:space="preserve"> menyelesaikan tugas yang diberikan</w:t>
      </w:r>
      <w:r w:rsidRPr="00B81E97">
        <w:rPr>
          <w:rFonts w:ascii="Verdana" w:hAnsi="Verdana"/>
          <w:sz w:val="20"/>
          <w:szCs w:val="20"/>
          <w:lang w:val="en-US"/>
        </w:rPr>
        <w:t xml:space="preserve">, </w:t>
      </w:r>
      <w:proofErr w:type="spellStart"/>
      <w:r w:rsidRPr="00B81E97">
        <w:rPr>
          <w:rFonts w:ascii="Verdana" w:hAnsi="Verdana"/>
          <w:sz w:val="20"/>
          <w:szCs w:val="20"/>
          <w:lang w:val="en-US"/>
        </w:rPr>
        <w:t>memiliki</w:t>
      </w:r>
      <w:proofErr w:type="spellEnd"/>
      <w:r w:rsidRPr="00B81E97">
        <w:rPr>
          <w:rFonts w:ascii="Verdana" w:hAnsi="Verdana"/>
          <w:sz w:val="20"/>
          <w:szCs w:val="20"/>
          <w:lang w:val="en-US"/>
        </w:rPr>
        <w:t xml:space="preserve"> </w:t>
      </w:r>
      <w:r w:rsidRPr="00B81E97">
        <w:rPr>
          <w:rFonts w:ascii="Verdana" w:hAnsi="Verdana"/>
          <w:sz w:val="20"/>
          <w:szCs w:val="20"/>
        </w:rPr>
        <w:t>keyakinan dalam memotivasi diri sendiri dalam mencapai target</w:t>
      </w:r>
      <w:r w:rsidRPr="00B81E97">
        <w:rPr>
          <w:rFonts w:ascii="Verdana" w:hAnsi="Verdana"/>
          <w:sz w:val="20"/>
          <w:szCs w:val="20"/>
          <w:lang w:val="en-US"/>
        </w:rPr>
        <w:t xml:space="preserve">, </w:t>
      </w:r>
      <w:proofErr w:type="spellStart"/>
      <w:r w:rsidRPr="00B81E97">
        <w:rPr>
          <w:rFonts w:ascii="Verdana" w:hAnsi="Verdana"/>
          <w:sz w:val="20"/>
          <w:szCs w:val="20"/>
          <w:lang w:val="en-US"/>
        </w:rPr>
        <w:t>memiliki</w:t>
      </w:r>
      <w:proofErr w:type="spellEnd"/>
      <w:r w:rsidRPr="00B81E97">
        <w:rPr>
          <w:rFonts w:ascii="Verdana" w:hAnsi="Verdana"/>
          <w:sz w:val="20"/>
          <w:szCs w:val="20"/>
          <w:lang w:val="en-US"/>
        </w:rPr>
        <w:t xml:space="preserve"> </w:t>
      </w:r>
      <w:proofErr w:type="spellStart"/>
      <w:r w:rsidR="007B556F" w:rsidRPr="00B81E97">
        <w:rPr>
          <w:rFonts w:ascii="Verdana" w:hAnsi="Verdana"/>
          <w:sz w:val="20"/>
          <w:szCs w:val="20"/>
          <w:lang w:val="en-US"/>
        </w:rPr>
        <w:t>sebuah</w:t>
      </w:r>
      <w:proofErr w:type="spellEnd"/>
      <w:r w:rsidR="007B556F" w:rsidRPr="00B81E97">
        <w:rPr>
          <w:rFonts w:ascii="Verdana" w:hAnsi="Verdana"/>
          <w:sz w:val="20"/>
          <w:szCs w:val="20"/>
          <w:lang w:val="en-US"/>
        </w:rPr>
        <w:t xml:space="preserve"> </w:t>
      </w:r>
      <w:r w:rsidRPr="00B81E97">
        <w:rPr>
          <w:rFonts w:ascii="Verdana" w:hAnsi="Verdana"/>
          <w:sz w:val="20"/>
          <w:szCs w:val="20"/>
          <w:lang w:val="en-US"/>
        </w:rPr>
        <w:t>k</w:t>
      </w:r>
      <w:r w:rsidRPr="00B81E97">
        <w:rPr>
          <w:rFonts w:ascii="Verdana" w:hAnsi="Verdana"/>
          <w:sz w:val="20"/>
          <w:szCs w:val="20"/>
        </w:rPr>
        <w:t xml:space="preserve">eyakinan </w:t>
      </w:r>
      <w:proofErr w:type="spellStart"/>
      <w:r w:rsidR="007B556F" w:rsidRPr="00B81E97">
        <w:rPr>
          <w:rFonts w:ascii="Verdana" w:hAnsi="Verdana"/>
          <w:sz w:val="20"/>
          <w:szCs w:val="20"/>
          <w:lang w:val="en-US"/>
        </w:rPr>
        <w:t>dapat</w:t>
      </w:r>
      <w:proofErr w:type="spellEnd"/>
      <w:r w:rsidR="007B556F" w:rsidRPr="00B81E97">
        <w:rPr>
          <w:rFonts w:ascii="Verdana" w:hAnsi="Verdana"/>
          <w:sz w:val="20"/>
          <w:szCs w:val="20"/>
        </w:rPr>
        <w:t xml:space="preserve"> berusaha dengan </w:t>
      </w:r>
      <w:r w:rsidRPr="00B81E97">
        <w:rPr>
          <w:rFonts w:ascii="Verdana" w:hAnsi="Verdana"/>
          <w:sz w:val="20"/>
          <w:szCs w:val="20"/>
        </w:rPr>
        <w:t>sungguh – sungguh, rajin dan bertanggung jawab dalam mencapai target, memiliki keyakinan mampu m</w:t>
      </w:r>
      <w:r w:rsidR="007B556F" w:rsidRPr="00B81E97">
        <w:rPr>
          <w:rFonts w:ascii="Verdana" w:hAnsi="Verdana"/>
          <w:sz w:val="20"/>
          <w:szCs w:val="20"/>
        </w:rPr>
        <w:t xml:space="preserve">enghadapi setiap </w:t>
      </w:r>
      <w:r w:rsidRPr="00B81E97">
        <w:rPr>
          <w:rFonts w:ascii="Verdana" w:hAnsi="Verdana"/>
          <w:sz w:val="20"/>
          <w:szCs w:val="20"/>
        </w:rPr>
        <w:t xml:space="preserve">kesulitan, memiliki keyakinan mampu </w:t>
      </w:r>
      <w:r w:rsidR="007B556F" w:rsidRPr="00B81E97">
        <w:rPr>
          <w:rFonts w:ascii="Verdana" w:hAnsi="Verdana"/>
          <w:sz w:val="20"/>
          <w:szCs w:val="20"/>
        </w:rPr>
        <w:t>menyelesaikan tugas.</w:t>
      </w:r>
    </w:p>
    <w:p w14:paraId="3CA53D85" w14:textId="4F3AACF4" w:rsidR="003C3077" w:rsidRPr="00B81E97" w:rsidRDefault="003C3077" w:rsidP="003C3077">
      <w:pPr>
        <w:pStyle w:val="JRPMBody"/>
        <w:rPr>
          <w:rFonts w:ascii="Verdana" w:hAnsi="Verdana"/>
          <w:sz w:val="20"/>
          <w:szCs w:val="20"/>
          <w:lang w:val="en-US"/>
        </w:rPr>
      </w:pPr>
      <w:r w:rsidRPr="00B81E97">
        <w:rPr>
          <w:rFonts w:ascii="Verdana" w:hAnsi="Verdana"/>
          <w:sz w:val="20"/>
          <w:szCs w:val="20"/>
        </w:rPr>
        <w:t>Instrumen yang dibuat disesuaikan dengan indikator diatas. Kemudian untuk s</w:t>
      </w:r>
      <w:r w:rsidR="0021243A" w:rsidRPr="00B81E97">
        <w:rPr>
          <w:rFonts w:ascii="Verdana" w:hAnsi="Verdana"/>
          <w:sz w:val="20"/>
          <w:szCs w:val="20"/>
        </w:rPr>
        <w:t>oal tes dan angket efikasi diri yang digunakan sebagai instrumen penelitian sebel</w:t>
      </w:r>
      <w:r w:rsidR="007B556F" w:rsidRPr="00B81E97">
        <w:rPr>
          <w:rFonts w:ascii="Verdana" w:hAnsi="Verdana"/>
          <w:sz w:val="20"/>
          <w:szCs w:val="20"/>
        </w:rPr>
        <w:t>um digunakan</w:t>
      </w:r>
      <w:r w:rsidR="0021243A" w:rsidRPr="00B81E97">
        <w:rPr>
          <w:rFonts w:ascii="Verdana" w:hAnsi="Verdana"/>
          <w:sz w:val="20"/>
          <w:szCs w:val="20"/>
        </w:rPr>
        <w:t xml:space="preserve"> diuji cobakan untuk mengetahui </w:t>
      </w:r>
      <w:proofErr w:type="spellStart"/>
      <w:r w:rsidR="007B556F" w:rsidRPr="00B81E97">
        <w:rPr>
          <w:rFonts w:ascii="Verdana" w:hAnsi="Verdana"/>
          <w:sz w:val="20"/>
          <w:szCs w:val="20"/>
          <w:lang w:val="en-US"/>
        </w:rPr>
        <w:t>tingkat</w:t>
      </w:r>
      <w:proofErr w:type="spellEnd"/>
      <w:r w:rsidR="007B556F" w:rsidRPr="00B81E97">
        <w:rPr>
          <w:rFonts w:ascii="Verdana" w:hAnsi="Verdana"/>
          <w:sz w:val="20"/>
          <w:szCs w:val="20"/>
          <w:lang w:val="en-US"/>
        </w:rPr>
        <w:t xml:space="preserve"> </w:t>
      </w:r>
      <w:r w:rsidR="0021243A" w:rsidRPr="00B81E97">
        <w:rPr>
          <w:rFonts w:ascii="Verdana" w:hAnsi="Verdana"/>
          <w:sz w:val="20"/>
          <w:szCs w:val="20"/>
        </w:rPr>
        <w:t>vali</w:t>
      </w:r>
      <w:r w:rsidR="007B556F" w:rsidRPr="00B81E97">
        <w:rPr>
          <w:rFonts w:ascii="Verdana" w:hAnsi="Verdana"/>
          <w:sz w:val="20"/>
          <w:szCs w:val="20"/>
        </w:rPr>
        <w:t xml:space="preserve">ditas dan reliabilitasnya. </w:t>
      </w:r>
      <w:proofErr w:type="spellStart"/>
      <w:r w:rsidR="007B556F" w:rsidRPr="00B81E97">
        <w:rPr>
          <w:rFonts w:ascii="Verdana" w:hAnsi="Verdana"/>
          <w:sz w:val="20"/>
          <w:szCs w:val="20"/>
          <w:lang w:val="en-US"/>
        </w:rPr>
        <w:t>Validasi</w:t>
      </w:r>
      <w:proofErr w:type="spellEnd"/>
      <w:r w:rsidR="0021243A" w:rsidRPr="00B81E97">
        <w:rPr>
          <w:rFonts w:ascii="Verdana" w:hAnsi="Verdana"/>
          <w:sz w:val="20"/>
          <w:szCs w:val="20"/>
        </w:rPr>
        <w:t xml:space="preserve"> d</w:t>
      </w:r>
      <w:r w:rsidRPr="00B81E97">
        <w:rPr>
          <w:rFonts w:ascii="Verdana" w:hAnsi="Verdana"/>
          <w:sz w:val="20"/>
          <w:szCs w:val="20"/>
        </w:rPr>
        <w:t>ilakukan untuk mengetahui apakah</w:t>
      </w:r>
      <w:r w:rsidR="0021243A" w:rsidRPr="00B81E97">
        <w:rPr>
          <w:rFonts w:ascii="Verdana" w:hAnsi="Verdana"/>
          <w:sz w:val="20"/>
          <w:szCs w:val="20"/>
        </w:rPr>
        <w:t xml:space="preserve"> instrumen tersebut sudah layak digunaan sebagai alat ukur efikasi diri.</w:t>
      </w:r>
      <w:r w:rsidRPr="00B81E97">
        <w:rPr>
          <w:rFonts w:ascii="Verdana" w:hAnsi="Verdana"/>
          <w:sz w:val="20"/>
          <w:szCs w:val="20"/>
        </w:rPr>
        <w:t xml:space="preserve"> Validasi pertama dilakukan yaitu validasi ahli kemudian Setelah dilakukan validasi oleh ahli </w:t>
      </w:r>
      <w:r w:rsidRPr="00B81E97">
        <w:rPr>
          <w:rFonts w:ascii="Verdana" w:hAnsi="Verdana"/>
          <w:sz w:val="20"/>
          <w:szCs w:val="20"/>
        </w:rPr>
        <w:lastRenderedPageBreak/>
        <w:t xml:space="preserve">selanjutnya instrumen diuji cobakan kepada siswa selain kelas sampel. Kemudian soal yang telah diuji cobakan hasilnya dihitung menggunakan rumus korelasi </w:t>
      </w:r>
      <w:r w:rsidRPr="00B81E97">
        <w:rPr>
          <w:rFonts w:ascii="Verdana" w:hAnsi="Verdana"/>
          <w:i/>
          <w:iCs/>
          <w:sz w:val="20"/>
          <w:szCs w:val="20"/>
        </w:rPr>
        <w:t>product moment.</w:t>
      </w:r>
      <w:r w:rsidRPr="00B81E97">
        <w:rPr>
          <w:rFonts w:ascii="Verdana" w:hAnsi="Verdana"/>
          <w:sz w:val="20"/>
          <w:szCs w:val="20"/>
        </w:rPr>
        <w:t xml:space="preserve"> </w:t>
      </w:r>
    </w:p>
    <w:p w14:paraId="42FA0D5D" w14:textId="0DDF7E48" w:rsidR="00B81E97" w:rsidRPr="00B81E97" w:rsidRDefault="00B81E97" w:rsidP="003C3077">
      <w:pPr>
        <w:pStyle w:val="JRPMBody"/>
        <w:rPr>
          <w:rFonts w:ascii="Verdana" w:hAnsi="Verdana"/>
          <w:sz w:val="20"/>
          <w:szCs w:val="20"/>
          <w:lang w:val="en-US"/>
        </w:rPr>
      </w:pPr>
    </w:p>
    <w:p w14:paraId="51FC4D4C" w14:textId="179ED5D6" w:rsidR="00B81E97" w:rsidRPr="00B81E97" w:rsidRDefault="00B81E97" w:rsidP="00B81E97">
      <w:pPr>
        <w:pStyle w:val="JRPMBody"/>
        <w:ind w:firstLine="0"/>
        <w:rPr>
          <w:rFonts w:ascii="Verdana" w:hAnsi="Verdana"/>
          <w:b/>
          <w:bCs/>
          <w:sz w:val="20"/>
          <w:szCs w:val="20"/>
          <w:lang w:val="en-US"/>
        </w:rPr>
      </w:pPr>
      <w:proofErr w:type="spellStart"/>
      <w:r w:rsidRPr="00B81E97">
        <w:rPr>
          <w:rFonts w:ascii="Verdana" w:hAnsi="Verdana"/>
          <w:b/>
          <w:bCs/>
          <w:sz w:val="20"/>
          <w:szCs w:val="20"/>
          <w:lang w:val="en-US"/>
        </w:rPr>
        <w:t>Analisis</w:t>
      </w:r>
      <w:proofErr w:type="spellEnd"/>
      <w:r w:rsidRPr="00B81E97">
        <w:rPr>
          <w:rFonts w:ascii="Verdana" w:hAnsi="Verdana"/>
          <w:b/>
          <w:bCs/>
          <w:sz w:val="20"/>
          <w:szCs w:val="20"/>
          <w:lang w:val="en-US"/>
        </w:rPr>
        <w:t xml:space="preserve"> Data</w:t>
      </w:r>
    </w:p>
    <w:p w14:paraId="340D09EE" w14:textId="1909F804" w:rsidR="0021243A" w:rsidRPr="00B81E97" w:rsidRDefault="00FB241A" w:rsidP="003C3077">
      <w:pPr>
        <w:pStyle w:val="JRPMBody"/>
        <w:rPr>
          <w:rFonts w:ascii="Verdana" w:hAnsi="Verdana"/>
          <w:sz w:val="20"/>
          <w:szCs w:val="20"/>
          <w:lang w:val="en-US"/>
        </w:rPr>
      </w:pPr>
      <w:proofErr w:type="spellStart"/>
      <w:r w:rsidRPr="00B81E97">
        <w:rPr>
          <w:rFonts w:ascii="Verdana" w:hAnsi="Verdana"/>
          <w:sz w:val="20"/>
          <w:szCs w:val="20"/>
          <w:lang w:val="en-US"/>
        </w:rPr>
        <w:t>Selain</w:t>
      </w:r>
      <w:proofErr w:type="spellEnd"/>
      <w:r w:rsidRPr="00B81E97">
        <w:rPr>
          <w:rFonts w:ascii="Verdana" w:hAnsi="Verdana"/>
          <w:sz w:val="20"/>
          <w:szCs w:val="20"/>
          <w:lang w:val="en-US"/>
        </w:rPr>
        <w:t xml:space="preserve"> </w:t>
      </w:r>
      <w:proofErr w:type="spellStart"/>
      <w:r w:rsidRPr="00B81E97">
        <w:rPr>
          <w:rFonts w:ascii="Verdana" w:hAnsi="Verdana"/>
          <w:sz w:val="20"/>
          <w:szCs w:val="20"/>
          <w:lang w:val="en-US"/>
        </w:rPr>
        <w:t>Uji</w:t>
      </w:r>
      <w:proofErr w:type="spellEnd"/>
      <w:r w:rsidRPr="00B81E97">
        <w:rPr>
          <w:rFonts w:ascii="Verdana" w:hAnsi="Verdana"/>
          <w:sz w:val="20"/>
          <w:szCs w:val="20"/>
          <w:lang w:val="en-US"/>
        </w:rPr>
        <w:t xml:space="preserve"> </w:t>
      </w:r>
      <w:proofErr w:type="spellStart"/>
      <w:r w:rsidRPr="00B81E97">
        <w:rPr>
          <w:rFonts w:ascii="Verdana" w:hAnsi="Verdana"/>
          <w:sz w:val="20"/>
          <w:szCs w:val="20"/>
          <w:lang w:val="en-US"/>
        </w:rPr>
        <w:t>validitas</w:t>
      </w:r>
      <w:proofErr w:type="spellEnd"/>
      <w:r w:rsidRPr="00B81E97">
        <w:rPr>
          <w:rFonts w:ascii="Verdana" w:hAnsi="Verdana"/>
          <w:sz w:val="20"/>
          <w:szCs w:val="20"/>
          <w:lang w:val="en-US"/>
        </w:rPr>
        <w:t xml:space="preserve">, </w:t>
      </w:r>
      <w:r w:rsidR="003C3077" w:rsidRPr="00B81E97">
        <w:rPr>
          <w:rFonts w:ascii="Verdana" w:hAnsi="Verdana"/>
          <w:sz w:val="20"/>
          <w:szCs w:val="20"/>
        </w:rPr>
        <w:t>Uji reliabilitas juga digunakan untuk mengetahui sejauh mana</w:t>
      </w:r>
      <w:r w:rsidR="007B556F" w:rsidRPr="00B81E97">
        <w:rPr>
          <w:rFonts w:ascii="Verdana" w:hAnsi="Verdana"/>
          <w:sz w:val="20"/>
          <w:szCs w:val="20"/>
        </w:rPr>
        <w:t xml:space="preserve"> instrumen dapat dipercaya. </w:t>
      </w:r>
      <w:proofErr w:type="spellStart"/>
      <w:r w:rsidR="007B556F" w:rsidRPr="00B81E97">
        <w:rPr>
          <w:rFonts w:ascii="Verdana" w:hAnsi="Verdana"/>
          <w:sz w:val="20"/>
          <w:szCs w:val="20"/>
          <w:lang w:val="en-US"/>
        </w:rPr>
        <w:t>Melalui</w:t>
      </w:r>
      <w:proofErr w:type="spellEnd"/>
      <w:r w:rsidR="003C3077" w:rsidRPr="00B81E97">
        <w:rPr>
          <w:rFonts w:ascii="Verdana" w:hAnsi="Verdana"/>
          <w:sz w:val="20"/>
          <w:szCs w:val="20"/>
        </w:rPr>
        <w:t xml:space="preserve"> uji reliabilitas ini peneliti menggunakan rumus </w:t>
      </w:r>
      <w:r w:rsidR="003C3077" w:rsidRPr="00B81E97">
        <w:rPr>
          <w:rFonts w:ascii="Verdana" w:hAnsi="Verdana"/>
          <w:i/>
          <w:iCs/>
          <w:sz w:val="20"/>
          <w:szCs w:val="20"/>
        </w:rPr>
        <w:t>cronbach’s alpha</w:t>
      </w:r>
      <w:r w:rsidR="003C3077" w:rsidRPr="00B81E97">
        <w:rPr>
          <w:rFonts w:ascii="Verdana" w:hAnsi="Verdana"/>
          <w:sz w:val="20"/>
          <w:szCs w:val="20"/>
        </w:rPr>
        <w:t xml:space="preserve"> pada SPSS</w:t>
      </w:r>
      <w:r w:rsidR="003C3077" w:rsidRPr="00B81E97">
        <w:rPr>
          <w:rFonts w:ascii="Verdana" w:hAnsi="Verdana"/>
          <w:sz w:val="20"/>
          <w:szCs w:val="20"/>
          <w:lang w:val="en-US"/>
        </w:rPr>
        <w:t xml:space="preserve">. </w:t>
      </w:r>
      <w:r w:rsidR="007B556F" w:rsidRPr="00B81E97">
        <w:rPr>
          <w:rFonts w:ascii="Verdana" w:hAnsi="Verdana"/>
          <w:sz w:val="20"/>
          <w:szCs w:val="20"/>
        </w:rPr>
        <w:t xml:space="preserve">Instrumen disebut </w:t>
      </w:r>
      <w:r w:rsidR="003C3077" w:rsidRPr="00B81E97">
        <w:rPr>
          <w:rFonts w:ascii="Verdana" w:hAnsi="Verdana"/>
          <w:sz w:val="20"/>
          <w:szCs w:val="20"/>
        </w:rPr>
        <w:t xml:space="preserve">reliabel apabila hasil reliabilitas lebih besar dari kriteria </w:t>
      </w:r>
      <w:r w:rsidR="003C3077" w:rsidRPr="00B81E97">
        <w:rPr>
          <w:rFonts w:ascii="Verdana" w:hAnsi="Verdana"/>
          <w:i/>
          <w:iCs/>
          <w:sz w:val="20"/>
          <w:szCs w:val="20"/>
        </w:rPr>
        <w:t>cronbach’s alpha</w:t>
      </w:r>
      <w:r w:rsidR="003C3077" w:rsidRPr="00B81E97">
        <w:rPr>
          <w:rFonts w:ascii="Verdana" w:hAnsi="Verdana"/>
          <w:sz w:val="20"/>
          <w:szCs w:val="20"/>
        </w:rPr>
        <w:t xml:space="preserve">. </w:t>
      </w:r>
    </w:p>
    <w:p w14:paraId="4ADD0F8D" w14:textId="096D1280" w:rsidR="007B556F" w:rsidRDefault="007B556F" w:rsidP="00FB241A">
      <w:pPr>
        <w:pStyle w:val="JRPMBody"/>
        <w:rPr>
          <w:rFonts w:ascii="Verdana" w:hAnsi="Verdana" w:cstheme="majorBidi"/>
          <w:noProof/>
          <w:sz w:val="20"/>
          <w:szCs w:val="20"/>
        </w:rPr>
      </w:pPr>
      <w:r w:rsidRPr="00B81E97">
        <w:rPr>
          <w:rFonts w:ascii="Verdana" w:hAnsi="Verdana" w:cstheme="majorBidi"/>
          <w:noProof/>
          <w:sz w:val="20"/>
          <w:szCs w:val="20"/>
          <w:lang w:val="en-US"/>
        </w:rPr>
        <w:t xml:space="preserve">Desain penelitian ini yaitu </w:t>
      </w:r>
      <w:r w:rsidR="00B23732" w:rsidRPr="00B81E97">
        <w:rPr>
          <w:rFonts w:ascii="Verdana" w:hAnsi="Verdana" w:cstheme="majorBidi"/>
          <w:noProof/>
          <w:sz w:val="20"/>
          <w:szCs w:val="20"/>
          <w:lang w:val="en-US"/>
        </w:rPr>
        <w:t xml:space="preserve">diawali dengan penentuan kelas sampel, kelas </w:t>
      </w:r>
      <w:r w:rsidRPr="00B81E97">
        <w:rPr>
          <w:rFonts w:ascii="Verdana" w:hAnsi="Verdana" w:cstheme="majorBidi"/>
          <w:noProof/>
          <w:sz w:val="20"/>
          <w:szCs w:val="20"/>
          <w:lang w:val="en-US"/>
        </w:rPr>
        <w:t xml:space="preserve">eksperimen pembelajaran dilakukan dengan </w:t>
      </w:r>
      <w:r w:rsidR="00B23732" w:rsidRPr="00B81E97">
        <w:rPr>
          <w:rFonts w:ascii="Verdana" w:hAnsi="Verdana" w:cstheme="majorBidi"/>
          <w:noProof/>
          <w:sz w:val="20"/>
          <w:szCs w:val="20"/>
          <w:lang w:val="en-US"/>
        </w:rPr>
        <w:t>menggunakan model CORE berbasis tutor seba</w:t>
      </w:r>
      <w:r w:rsidRPr="00B81E97">
        <w:rPr>
          <w:rFonts w:ascii="Verdana" w:hAnsi="Verdana" w:cstheme="majorBidi"/>
          <w:noProof/>
          <w:sz w:val="20"/>
          <w:szCs w:val="20"/>
          <w:lang w:val="en-US"/>
        </w:rPr>
        <w:t>ya dan kelas kontrol pembelajaran yang dilakukan dengan</w:t>
      </w:r>
      <w:r w:rsidR="00B23732" w:rsidRPr="00B81E97">
        <w:rPr>
          <w:rFonts w:ascii="Verdana" w:hAnsi="Verdana" w:cstheme="majorBidi"/>
          <w:noProof/>
          <w:sz w:val="20"/>
          <w:szCs w:val="20"/>
          <w:lang w:val="en-US"/>
        </w:rPr>
        <w:t xml:space="preserve"> model konvensional. </w:t>
      </w:r>
      <w:r w:rsidRPr="00B81E97">
        <w:rPr>
          <w:rFonts w:ascii="Verdana" w:hAnsi="Verdana" w:cstheme="majorBidi"/>
          <w:noProof/>
          <w:sz w:val="20"/>
          <w:szCs w:val="20"/>
          <w:lang w:val="en-US"/>
        </w:rPr>
        <w:t>Kelas eksperimen dan kelas kontrol pada akhir pertemuan diberikan tes. Soal tes diuji validitas dan reliabilitasnya terlebih dahulu.</w:t>
      </w:r>
    </w:p>
    <w:p w14:paraId="76B05980" w14:textId="364F6A29" w:rsidR="00226699" w:rsidRPr="00BD1DF7" w:rsidRDefault="007B556F" w:rsidP="003C3077">
      <w:pPr>
        <w:pStyle w:val="JRPMBody"/>
        <w:rPr>
          <w:rFonts w:ascii="Verdana" w:hAnsi="Verdana" w:cstheme="majorBidi"/>
          <w:noProof/>
          <w:sz w:val="20"/>
          <w:szCs w:val="20"/>
          <w:lang w:val="en-US"/>
        </w:rPr>
      </w:pPr>
      <w:r>
        <w:rPr>
          <w:rFonts w:ascii="Verdana" w:hAnsi="Verdana" w:cstheme="majorBidi"/>
          <w:noProof/>
          <w:sz w:val="20"/>
          <w:szCs w:val="20"/>
          <w:lang w:val="en-US"/>
        </w:rPr>
        <w:t xml:space="preserve">Analisis data yang digunakan pada penelitian ini yaitu </w:t>
      </w:r>
      <w:r w:rsidR="00226699" w:rsidRPr="00BD1DF7">
        <w:rPr>
          <w:rFonts w:ascii="Verdana" w:hAnsi="Verdana" w:cstheme="majorBidi"/>
          <w:noProof/>
          <w:sz w:val="20"/>
          <w:szCs w:val="20"/>
          <w:lang w:val="en-US"/>
        </w:rPr>
        <w:t>menggunakan uji-t (Independen t-tes) dan uji lanjut uji t (One Tiled tes) yang sebelumnya diuji prasyarat (normalitas dan homoge</w:t>
      </w:r>
      <w:r>
        <w:rPr>
          <w:rFonts w:ascii="Verdana" w:hAnsi="Verdana" w:cstheme="majorBidi"/>
          <w:noProof/>
          <w:sz w:val="20"/>
          <w:szCs w:val="20"/>
          <w:lang w:val="en-US"/>
        </w:rPr>
        <w:t>nitas). Uji normalitas dilakukan</w:t>
      </w:r>
      <w:r w:rsidR="00226699" w:rsidRPr="00BD1DF7">
        <w:rPr>
          <w:rFonts w:ascii="Verdana" w:hAnsi="Verdana" w:cstheme="majorBidi"/>
          <w:noProof/>
          <w:sz w:val="20"/>
          <w:szCs w:val="20"/>
          <w:lang w:val="en-US"/>
        </w:rPr>
        <w:t xml:space="preserve"> untuk mengetahui data yang diperoleh berdistribusi normal, pene</w:t>
      </w:r>
      <w:r>
        <w:rPr>
          <w:rFonts w:ascii="Verdana" w:hAnsi="Verdana" w:cstheme="majorBidi"/>
          <w:noProof/>
          <w:sz w:val="20"/>
          <w:szCs w:val="20"/>
          <w:lang w:val="en-US"/>
        </w:rPr>
        <w:t xml:space="preserve">liti menggunakan uji </w:t>
      </w:r>
      <w:r w:rsidR="00226699" w:rsidRPr="00BD1DF7">
        <w:rPr>
          <w:rFonts w:ascii="Verdana" w:hAnsi="Verdana" w:cstheme="majorBidi"/>
          <w:noProof/>
          <w:sz w:val="20"/>
          <w:szCs w:val="20"/>
          <w:lang w:val="en-US"/>
        </w:rPr>
        <w:t>Kolmogorof smirnov. Uji homogenitas digunakan untuk mengetahui apakah data berdistribusi homogen</w:t>
      </w:r>
      <w:r>
        <w:rPr>
          <w:rFonts w:ascii="Verdana" w:hAnsi="Verdana" w:cstheme="majorBidi"/>
          <w:noProof/>
          <w:sz w:val="20"/>
          <w:szCs w:val="20"/>
          <w:lang w:val="en-US"/>
        </w:rPr>
        <w:t>, uji homogenitas yang di</w:t>
      </w:r>
      <w:r w:rsidR="00226699" w:rsidRPr="00BD1DF7">
        <w:rPr>
          <w:rFonts w:ascii="Verdana" w:hAnsi="Verdana" w:cstheme="majorBidi"/>
          <w:noProof/>
          <w:sz w:val="20"/>
          <w:szCs w:val="20"/>
          <w:lang w:val="en-US"/>
        </w:rPr>
        <w:t xml:space="preserve">gunakan adalah One Way Anova </w:t>
      </w:r>
      <w:r w:rsidR="00226699" w:rsidRPr="00BD1DF7">
        <w:rPr>
          <w:rFonts w:ascii="Verdana" w:hAnsi="Verdana" w:cstheme="majorBidi"/>
          <w:noProof/>
          <w:sz w:val="20"/>
          <w:szCs w:val="20"/>
          <w:lang w:val="en-US"/>
        </w:rPr>
        <w:fldChar w:fldCharType="begin" w:fldLock="1"/>
      </w:r>
      <w:r w:rsidR="00226699" w:rsidRPr="00BD1DF7">
        <w:rPr>
          <w:rFonts w:ascii="Verdana" w:hAnsi="Verdana" w:cstheme="majorBidi"/>
          <w:noProof/>
          <w:sz w:val="20"/>
          <w:szCs w:val="20"/>
          <w:lang w:val="en-US"/>
        </w:rPr>
        <w:instrText>ADDIN CSL_CITATION {"citationItems":[{"id":"ITEM-1","itemData":{"ISBN":"0952024403","abstract":"Penelitian ini bertujuan untuk mengetahui penerapan model pembelajaran ARIAS dan pengaruh model pembelajaran ARIAS terhadap hasil belajar KKPI siswa kelas X di SMK Negeri 1 Pedan. Metode penelitian yang digunakan adalah Quasi Experimental Nonequivalent Control Group Design. Penelitian ini dilaksanakan di SMK N 1 Pedan pada siswa kelas X menggunakan teknik purposive random sampling, diperoleh kelas XE sejumlah 40 siswa sebagai kelas eksperimen dan kelas XG sejumlah 38 siswa sebagai kelas kontrol. Pengumpulan data dalam penelitian ini menggunakan lembar observasi dan tes prestasi belajar. Tes terdiri dari 30 butir soal pilihan ganda dan 5 butir soal uraian untuk kompetensi dasar mengoperasikan software spreadsheet, tes diadakan sebelum siswa memperoleh perlakuan (pretest) dan sesudah siswa memperoleh perlakuan (posttest). Teknik analisis data yang digunakan adalah uji normalitas, uji homogenitas, dan uji perbedaan rata- rata kelas eksperimen dan kelas kontrol. Hasil penelitian menunjukkan bahwa kemampuan awal siswa kedua kelas tidak berbeda secara signifikan dibuktikan dengan uji kesamaan dua rata-rata pretest (Independent Samples Test) diperoleh (sig) 0,818 ≥ (sig) 0,05. Terdapat perbedaan kemampuan siswa kelas eksperimen dan kelas kontrol setelah diberi perlakuan berbeda dibuktikan dengan uji perbedaan dua rata-rata posttest (Independent Samples Test) diperoleh (sig) 0,001 &lt; (sig) 0,05. Terdapat pengaruh peningkatan hasil belajar KKPI bagi siswa kelas X melalui penerapan model pembelajaran ARIAS (Assurance, Relevance, Interest, Assessment, Satisfaction) dibuktikan dengan uji Anova satu jalur gain diperoleh (sig) 0,020 &lt; (sig) 0,05. Kata","author":[{"dropping-particle":"","family":"Widiyana","given":"Desti","non-dropping-particle":"","parse-names":false,"suffix":""}],"container-title":"Jurnal Pendidikan","id":"ITEM-1","issued":{"date-parts":[["2013"]]},"title":"Pengaruh Model Pembelajaran Arias (Assurance, Relevance, Interest, Assessment, And Satisfaction) Terhadap Peningkatan Hasil Belajar Kkpi Pada Siswa Kelas X Smk Negeri 1 Pedan","type":"book"},"uris":["http://www.mendeley.com/documents/?uuid=2baedb5d-b62d-43a0-9ee3-c25fa798a911"]}],"mendeley":{"formattedCitation":"(Widiyana 2013)","plainTextFormattedCitation":"(Widiyana 2013)","previouslyFormattedCitation":"(Widiyana 2013)"},"properties":{"noteIndex":0},"schema":"https://github.com/citation-style-language/schema/raw/master/csl-citation.json"}</w:instrText>
      </w:r>
      <w:r w:rsidR="00226699" w:rsidRPr="00BD1DF7">
        <w:rPr>
          <w:rFonts w:ascii="Verdana" w:hAnsi="Verdana" w:cstheme="majorBidi"/>
          <w:noProof/>
          <w:sz w:val="20"/>
          <w:szCs w:val="20"/>
          <w:lang w:val="en-US"/>
        </w:rPr>
        <w:fldChar w:fldCharType="separate"/>
      </w:r>
      <w:r w:rsidR="00226699" w:rsidRPr="00BD1DF7">
        <w:rPr>
          <w:rFonts w:ascii="Verdana" w:hAnsi="Verdana" w:cstheme="majorBidi"/>
          <w:noProof/>
          <w:sz w:val="20"/>
          <w:szCs w:val="20"/>
          <w:lang w:val="en-US"/>
        </w:rPr>
        <w:t>(Widiyana</w:t>
      </w:r>
      <w:r w:rsidR="00B81E97">
        <w:rPr>
          <w:rFonts w:ascii="Verdana" w:hAnsi="Verdana" w:cstheme="majorBidi"/>
          <w:noProof/>
          <w:sz w:val="20"/>
          <w:szCs w:val="20"/>
          <w:lang w:val="en-US"/>
        </w:rPr>
        <w:t>,</w:t>
      </w:r>
      <w:r w:rsidR="00226699" w:rsidRPr="00BD1DF7">
        <w:rPr>
          <w:rFonts w:ascii="Verdana" w:hAnsi="Verdana" w:cstheme="majorBidi"/>
          <w:noProof/>
          <w:sz w:val="20"/>
          <w:szCs w:val="20"/>
          <w:lang w:val="en-US"/>
        </w:rPr>
        <w:t xml:space="preserve"> 2013)</w:t>
      </w:r>
      <w:r w:rsidR="00226699" w:rsidRPr="00BD1DF7">
        <w:rPr>
          <w:rFonts w:ascii="Verdana" w:hAnsi="Verdana" w:cstheme="majorBidi"/>
          <w:noProof/>
          <w:sz w:val="20"/>
          <w:szCs w:val="20"/>
          <w:lang w:val="en-US"/>
        </w:rPr>
        <w:fldChar w:fldCharType="end"/>
      </w:r>
      <w:r w:rsidR="00226699" w:rsidRPr="00BD1DF7">
        <w:rPr>
          <w:rFonts w:ascii="Verdana" w:hAnsi="Verdana" w:cstheme="majorBidi"/>
          <w:noProof/>
          <w:sz w:val="20"/>
          <w:szCs w:val="20"/>
          <w:lang w:val="en-US"/>
        </w:rPr>
        <w:t>. Setelah uji prasyarat dilakukan maka dilanjutkan uji hipotesis menggunakan uji-t.</w:t>
      </w:r>
    </w:p>
    <w:p w14:paraId="5BBF3562" w14:textId="7315E61F" w:rsidR="005E18C9" w:rsidRPr="00E27DA8" w:rsidRDefault="00226699" w:rsidP="00E27DA8">
      <w:pPr>
        <w:pStyle w:val="JRPMBody"/>
        <w:rPr>
          <w:rFonts w:ascii="Verdana" w:hAnsi="Verdana" w:cstheme="majorBidi"/>
          <w:noProof/>
          <w:sz w:val="20"/>
          <w:szCs w:val="20"/>
        </w:rPr>
      </w:pPr>
      <w:r w:rsidRPr="00BD1DF7">
        <w:rPr>
          <w:rFonts w:ascii="Verdana" w:hAnsi="Verdana" w:cstheme="majorBidi"/>
          <w:noProof/>
          <w:sz w:val="20"/>
          <w:szCs w:val="20"/>
          <w:lang w:val="en-US"/>
        </w:rPr>
        <w:t xml:space="preserve">Uji-t yang peneliti gunakan adalah Independen t-tes yang digunakan untuk mengetahui apakah terdapat pengaruh model CORE berbasis tutor sebaya terhadap efikasi </w:t>
      </w:r>
      <w:r w:rsidR="007F7F7F">
        <w:rPr>
          <w:rFonts w:ascii="Verdana" w:hAnsi="Verdana" w:cstheme="majorBidi"/>
          <w:noProof/>
          <w:sz w:val="20"/>
          <w:szCs w:val="20"/>
          <w:lang w:val="en-US"/>
        </w:rPr>
        <w:t>diri siswa dengan bantuan SPSS.</w:t>
      </w:r>
      <w:r w:rsidRPr="00BD1DF7">
        <w:rPr>
          <w:rFonts w:ascii="Verdana" w:hAnsi="Verdana" w:cstheme="majorBidi"/>
          <w:noProof/>
          <w:sz w:val="20"/>
          <w:szCs w:val="20"/>
          <w:lang w:val="en-US"/>
        </w:rPr>
        <w:t xml:space="preserve"> Berdasarkan hasil analisis</w:t>
      </w:r>
      <w:r w:rsidR="007F7F7F">
        <w:rPr>
          <w:rFonts w:ascii="Verdana" w:hAnsi="Verdana" w:cstheme="majorBidi"/>
          <w:noProof/>
          <w:sz w:val="20"/>
          <w:szCs w:val="20"/>
          <w:lang w:val="en-US"/>
        </w:rPr>
        <w:t xml:space="preserve"> jika t hitung &gt; t tabel maka H</w:t>
      </w:r>
      <w:r w:rsidR="007F7F7F">
        <w:rPr>
          <w:rFonts w:ascii="Verdana" w:hAnsi="Verdana" w:cstheme="majorBidi"/>
          <w:noProof/>
          <w:sz w:val="20"/>
          <w:szCs w:val="20"/>
          <w:vertAlign w:val="subscript"/>
          <w:lang w:val="en-US"/>
        </w:rPr>
        <w:t>0</w:t>
      </w:r>
      <w:r w:rsidR="007F7F7F">
        <w:rPr>
          <w:rFonts w:ascii="Verdana" w:hAnsi="Verdana" w:cstheme="majorBidi"/>
          <w:noProof/>
          <w:sz w:val="20"/>
          <w:szCs w:val="20"/>
          <w:lang w:val="en-US"/>
        </w:rPr>
        <w:t xml:space="preserve"> ditolak dan H</w:t>
      </w:r>
      <w:r w:rsidR="007F7F7F">
        <w:rPr>
          <w:rFonts w:ascii="Verdana" w:hAnsi="Verdana" w:cstheme="majorBidi"/>
          <w:noProof/>
          <w:sz w:val="20"/>
          <w:szCs w:val="20"/>
          <w:vertAlign w:val="subscript"/>
          <w:lang w:val="en-US"/>
        </w:rPr>
        <w:t>1</w:t>
      </w:r>
      <w:r w:rsidR="007F7F7F">
        <w:rPr>
          <w:rFonts w:ascii="Verdana" w:hAnsi="Verdana" w:cstheme="majorBidi"/>
          <w:noProof/>
          <w:sz w:val="20"/>
          <w:szCs w:val="20"/>
          <w:lang w:val="en-US"/>
        </w:rPr>
        <w:t xml:space="preserve"> diterima. </w:t>
      </w:r>
      <w:r w:rsidR="007B556F">
        <w:rPr>
          <w:rFonts w:ascii="Verdana" w:hAnsi="Verdana" w:cstheme="majorBidi"/>
          <w:noProof/>
          <w:sz w:val="20"/>
          <w:szCs w:val="20"/>
          <w:lang w:val="en-US"/>
        </w:rPr>
        <w:t>Sehingga dapat dikatakan</w:t>
      </w:r>
      <w:r w:rsidRPr="00BD1DF7">
        <w:rPr>
          <w:rFonts w:ascii="Verdana" w:hAnsi="Verdana" w:cstheme="majorBidi"/>
          <w:noProof/>
          <w:sz w:val="20"/>
          <w:szCs w:val="20"/>
          <w:lang w:val="en-US"/>
        </w:rPr>
        <w:t xml:space="preserve"> terdapat pengaruh model pembelajaran CORE berbasis tutor sebaya terhadap efikasi diri</w:t>
      </w:r>
      <w:r w:rsidR="003F164E">
        <w:rPr>
          <w:rFonts w:ascii="Verdana" w:hAnsi="Verdana" w:cstheme="majorBidi"/>
          <w:noProof/>
          <w:sz w:val="20"/>
          <w:szCs w:val="20"/>
          <w:lang w:val="en-US"/>
        </w:rPr>
        <w:t xml:space="preserve"> siswa</w:t>
      </w:r>
      <w:r w:rsidRPr="00BD1DF7">
        <w:rPr>
          <w:rFonts w:ascii="Verdana" w:hAnsi="Verdana" w:cstheme="majorBidi"/>
          <w:noProof/>
          <w:sz w:val="20"/>
          <w:szCs w:val="20"/>
          <w:lang w:val="en-US"/>
        </w:rPr>
        <w:t>. uji lanjut dilakukan jika hasil pada uji t menunjukkan adanya pengaruh yang signifikan terhadap efikasi diri pada pembelajaran IPA menggunakan model CORE berbasis tutor sebaya. Uji ini digunakan untuk mengetahui lebih baik mana kelas eksperimen dengan kelas kontrol. Uji lanjut pada penelitian ini yaitu menggunakan uji t One Tiled Tes. Be</w:t>
      </w:r>
      <w:r w:rsidR="007F7F7F">
        <w:rPr>
          <w:rFonts w:ascii="Verdana" w:hAnsi="Verdana" w:cstheme="majorBidi"/>
          <w:noProof/>
          <w:sz w:val="20"/>
          <w:szCs w:val="20"/>
          <w:lang w:val="en-US"/>
        </w:rPr>
        <w:t>rdasarkan hasil analisis jika t</w:t>
      </w:r>
      <w:r w:rsidR="007F7F7F">
        <w:rPr>
          <w:rFonts w:ascii="Verdana" w:hAnsi="Verdana" w:cstheme="majorBidi"/>
          <w:noProof/>
          <w:sz w:val="20"/>
          <w:szCs w:val="20"/>
          <w:vertAlign w:val="subscript"/>
          <w:lang w:val="en-US"/>
        </w:rPr>
        <w:t>0</w:t>
      </w:r>
      <w:r w:rsidR="007F7F7F">
        <w:rPr>
          <w:rFonts w:ascii="Verdana" w:hAnsi="Verdana" w:cstheme="majorBidi"/>
          <w:noProof/>
          <w:sz w:val="20"/>
          <w:szCs w:val="20"/>
          <w:lang w:val="en-US"/>
        </w:rPr>
        <w:t xml:space="preserve"> &lt; -t tabel, dan v maka H</w:t>
      </w:r>
      <w:r w:rsidR="007F7F7F">
        <w:rPr>
          <w:rFonts w:ascii="Verdana" w:hAnsi="Verdana" w:cstheme="majorBidi"/>
          <w:noProof/>
          <w:sz w:val="20"/>
          <w:szCs w:val="20"/>
          <w:vertAlign w:val="subscript"/>
          <w:lang w:val="en-US"/>
        </w:rPr>
        <w:t>0</w:t>
      </w:r>
      <w:r w:rsidR="007F7F7F">
        <w:rPr>
          <w:rFonts w:ascii="Verdana" w:hAnsi="Verdana" w:cstheme="majorBidi"/>
          <w:noProof/>
          <w:sz w:val="20"/>
          <w:szCs w:val="20"/>
          <w:lang w:val="en-US"/>
        </w:rPr>
        <w:t xml:space="preserve"> ditolak dan H</w:t>
      </w:r>
      <w:r w:rsidR="007F7F7F">
        <w:rPr>
          <w:rFonts w:ascii="Verdana" w:hAnsi="Verdana" w:cstheme="majorBidi"/>
          <w:noProof/>
          <w:sz w:val="20"/>
          <w:szCs w:val="20"/>
          <w:vertAlign w:val="subscript"/>
          <w:lang w:val="en-US"/>
        </w:rPr>
        <w:t>1</w:t>
      </w:r>
      <w:r w:rsidRPr="00BD1DF7">
        <w:rPr>
          <w:rFonts w:ascii="Verdana" w:hAnsi="Verdana" w:cstheme="majorBidi"/>
          <w:noProof/>
          <w:sz w:val="20"/>
          <w:szCs w:val="20"/>
          <w:lang w:val="en-US"/>
        </w:rPr>
        <w:t xml:space="preserve"> diterima.</w:t>
      </w:r>
    </w:p>
    <w:p w14:paraId="50E453AD" w14:textId="77777777" w:rsidR="00765698" w:rsidRDefault="00765698" w:rsidP="005E18C9">
      <w:pPr>
        <w:spacing w:after="0" w:line="240" w:lineRule="auto"/>
        <w:rPr>
          <w:rFonts w:ascii="Verdana" w:hAnsi="Verdana" w:cs="Times New Roman"/>
          <w:b/>
          <w:noProof/>
          <w:sz w:val="20"/>
          <w:szCs w:val="20"/>
        </w:rPr>
      </w:pPr>
    </w:p>
    <w:p w14:paraId="626AFE78" w14:textId="77777777" w:rsidR="00765698" w:rsidRDefault="00765698" w:rsidP="005E18C9">
      <w:pPr>
        <w:spacing w:after="0" w:line="240" w:lineRule="auto"/>
        <w:rPr>
          <w:rFonts w:ascii="Verdana" w:hAnsi="Verdana" w:cs="Times New Roman"/>
          <w:b/>
          <w:noProof/>
          <w:sz w:val="20"/>
          <w:szCs w:val="20"/>
        </w:rPr>
      </w:pPr>
    </w:p>
    <w:p w14:paraId="00BCA3FE" w14:textId="7D21FB7B" w:rsidR="00556DF0" w:rsidRPr="00BD1DF7" w:rsidRDefault="001E7869" w:rsidP="005E18C9">
      <w:pPr>
        <w:spacing w:after="0" w:line="240" w:lineRule="auto"/>
        <w:rPr>
          <w:rFonts w:ascii="Verdana" w:hAnsi="Verdana" w:cs="Times New Roman"/>
          <w:b/>
          <w:noProof/>
          <w:sz w:val="20"/>
          <w:szCs w:val="20"/>
          <w:lang w:val="en-US"/>
        </w:rPr>
      </w:pPr>
      <w:r w:rsidRPr="00BD1DF7">
        <w:rPr>
          <w:rFonts w:ascii="Verdana" w:hAnsi="Verdana" w:cs="Times New Roman"/>
          <w:b/>
          <w:noProof/>
          <w:sz w:val="20"/>
          <w:szCs w:val="20"/>
          <w:lang w:val="en-US"/>
        </w:rPr>
        <w:t>HASIL DAN PEMBAHASAN</w:t>
      </w:r>
    </w:p>
    <w:p w14:paraId="122870BD" w14:textId="4388DF7E" w:rsidR="00226699" w:rsidRPr="00BD1DF7" w:rsidRDefault="00FB241A" w:rsidP="005E18C9">
      <w:pPr>
        <w:spacing w:after="0" w:line="240" w:lineRule="auto"/>
        <w:rPr>
          <w:rFonts w:ascii="Verdana" w:hAnsi="Verdana" w:cs="Times New Roman"/>
          <w:b/>
          <w:noProof/>
          <w:sz w:val="20"/>
          <w:szCs w:val="20"/>
          <w:lang w:val="en-US"/>
        </w:rPr>
      </w:pPr>
      <w:r>
        <w:rPr>
          <w:rFonts w:ascii="Verdana" w:hAnsi="Verdana" w:cs="Times New Roman"/>
          <w:b/>
          <w:noProof/>
          <w:sz w:val="20"/>
          <w:szCs w:val="20"/>
          <w:lang w:val="en-US"/>
        </w:rPr>
        <w:t xml:space="preserve">Hasil Uji Statistik Pengaruh Model CORE Berbasis Tutor Sebaya </w:t>
      </w:r>
    </w:p>
    <w:p w14:paraId="290C3E09" w14:textId="0BAA8671" w:rsidR="00226699" w:rsidRDefault="00226699" w:rsidP="005E18C9">
      <w:pPr>
        <w:pStyle w:val="JRPMHeading1"/>
        <w:spacing w:before="0" w:after="0"/>
        <w:ind w:firstLine="567"/>
        <w:jc w:val="both"/>
        <w:rPr>
          <w:rFonts w:ascii="Verdana" w:hAnsi="Verdana" w:cstheme="majorBidi"/>
          <w:b w:val="0"/>
          <w:bCs/>
          <w:noProof/>
          <w:sz w:val="20"/>
          <w:szCs w:val="20"/>
        </w:rPr>
      </w:pPr>
      <w:r w:rsidRPr="00BD1DF7">
        <w:rPr>
          <w:rFonts w:ascii="Verdana" w:hAnsi="Verdana" w:cstheme="majorBidi"/>
          <w:b w:val="0"/>
          <w:bCs/>
          <w:noProof/>
          <w:sz w:val="20"/>
          <w:szCs w:val="20"/>
        </w:rPr>
        <w:t xml:space="preserve">Pengujian validitas instrumen dilakukan melalui dua tahap yaitu validitas ahli dan validitas menggunakan uji SPSS. Validitas ahli digunakan untuk mengetahui apakah instrumen sudah layak digunakan dari segi bahasa maupun isi serta layak digunakan atau belum. Pengujian validitas ahli dilakukan oleh dua dosen IAIN Ponorogo. Kemudian jika instrumen sudah memenuhi validitas ahli selanjutnya instrumen diuji cobakan kepada siswa selain kelas sampel. Kemudian soal yang telah diuji cobakan hasilnya dihitung menggunakan rumus korelasi </w:t>
      </w:r>
      <w:r w:rsidRPr="00BD1DF7">
        <w:rPr>
          <w:rFonts w:ascii="Verdana" w:hAnsi="Verdana" w:cstheme="majorBidi"/>
          <w:b w:val="0"/>
          <w:bCs/>
          <w:i/>
          <w:iCs/>
          <w:noProof/>
          <w:sz w:val="20"/>
          <w:szCs w:val="20"/>
        </w:rPr>
        <w:t>product moment</w:t>
      </w:r>
      <w:r w:rsidRPr="00BD1DF7">
        <w:rPr>
          <w:rFonts w:ascii="Verdana" w:hAnsi="Verdana" w:cstheme="majorBidi"/>
          <w:b w:val="0"/>
          <w:bCs/>
          <w:noProof/>
          <w:sz w:val="20"/>
          <w:szCs w:val="20"/>
        </w:rPr>
        <w:t xml:space="preserve">. </w:t>
      </w:r>
    </w:p>
    <w:p w14:paraId="0AE7F9F9" w14:textId="23CCF2BE" w:rsidR="00226699" w:rsidRPr="00BD1DF7" w:rsidRDefault="003F164E" w:rsidP="005E18C9">
      <w:pPr>
        <w:pStyle w:val="JRPMHeading1"/>
        <w:spacing w:before="0" w:after="0"/>
        <w:ind w:firstLine="567"/>
        <w:jc w:val="both"/>
        <w:rPr>
          <w:rFonts w:ascii="Verdana" w:hAnsi="Verdana" w:cstheme="majorBidi"/>
          <w:b w:val="0"/>
          <w:bCs/>
          <w:noProof/>
          <w:sz w:val="20"/>
          <w:szCs w:val="20"/>
        </w:rPr>
      </w:pPr>
      <w:r>
        <w:rPr>
          <w:rFonts w:ascii="Verdana" w:hAnsi="Verdana" w:cstheme="majorBidi"/>
          <w:b w:val="0"/>
          <w:bCs/>
          <w:noProof/>
          <w:sz w:val="20"/>
          <w:szCs w:val="20"/>
        </w:rPr>
        <w:t>Setelah data didapatkan maka tahap</w:t>
      </w:r>
      <w:r w:rsidR="00226699" w:rsidRPr="00BD1DF7">
        <w:rPr>
          <w:rFonts w:ascii="Verdana" w:hAnsi="Verdana" w:cstheme="majorBidi"/>
          <w:b w:val="0"/>
          <w:bCs/>
          <w:noProof/>
          <w:sz w:val="20"/>
          <w:szCs w:val="20"/>
        </w:rPr>
        <w:t xml:space="preserve"> </w:t>
      </w:r>
      <w:r>
        <w:rPr>
          <w:rFonts w:ascii="Verdana" w:hAnsi="Verdana" w:cstheme="majorBidi"/>
          <w:b w:val="0"/>
          <w:bCs/>
          <w:noProof/>
          <w:sz w:val="20"/>
          <w:szCs w:val="20"/>
        </w:rPr>
        <w:t>berikutnya</w:t>
      </w:r>
      <w:r w:rsidR="00647993">
        <w:rPr>
          <w:rFonts w:ascii="Verdana" w:hAnsi="Verdana" w:cstheme="majorBidi"/>
          <w:b w:val="0"/>
          <w:bCs/>
          <w:noProof/>
          <w:sz w:val="20"/>
          <w:szCs w:val="20"/>
        </w:rPr>
        <w:t xml:space="preserve"> yang dilakukan peneliti yaitu </w:t>
      </w:r>
      <w:r w:rsidR="00226699" w:rsidRPr="00BD1DF7">
        <w:rPr>
          <w:rFonts w:ascii="Verdana" w:hAnsi="Verdana" w:cstheme="majorBidi"/>
          <w:b w:val="0"/>
          <w:bCs/>
          <w:noProof/>
          <w:sz w:val="20"/>
          <w:szCs w:val="20"/>
        </w:rPr>
        <w:t>melak</w:t>
      </w:r>
      <w:r>
        <w:rPr>
          <w:rFonts w:ascii="Verdana" w:hAnsi="Verdana" w:cstheme="majorBidi"/>
          <w:b w:val="0"/>
          <w:bCs/>
          <w:noProof/>
          <w:sz w:val="20"/>
          <w:szCs w:val="20"/>
        </w:rPr>
        <w:t>ukan uji prasyarat yaitu</w:t>
      </w:r>
      <w:r w:rsidR="00226699" w:rsidRPr="00BD1DF7">
        <w:rPr>
          <w:rFonts w:ascii="Verdana" w:hAnsi="Verdana" w:cstheme="majorBidi"/>
          <w:b w:val="0"/>
          <w:bCs/>
          <w:noProof/>
          <w:sz w:val="20"/>
          <w:szCs w:val="20"/>
        </w:rPr>
        <w:t xml:space="preserve"> uji normalitas dan uji homogenitas. Uji prasyarat digunakan untuk mengetahui apakah kelas berdistribusi normal dan homogen. Data yang diperoleh dari uji prasyarat ini adalah hasil tes dan angket yang telah peneliti lakukan di kelas eksperimen dan kontrol. </w:t>
      </w:r>
      <w:r w:rsidR="00647993">
        <w:rPr>
          <w:rFonts w:ascii="Verdana" w:hAnsi="Verdana" w:cstheme="majorBidi"/>
          <w:b w:val="0"/>
          <w:bCs/>
          <w:noProof/>
          <w:sz w:val="20"/>
          <w:szCs w:val="20"/>
        </w:rPr>
        <w:t xml:space="preserve">Data ini sebagai data awal sebelum diuji pengaruhnya menggunakan uji-t. </w:t>
      </w:r>
      <w:r w:rsidR="00226699" w:rsidRPr="00BD1DF7">
        <w:rPr>
          <w:rFonts w:ascii="Verdana" w:hAnsi="Verdana" w:cstheme="majorBidi"/>
          <w:b w:val="0"/>
          <w:bCs/>
          <w:noProof/>
          <w:sz w:val="20"/>
          <w:szCs w:val="20"/>
        </w:rPr>
        <w:t>Selain data awal, data dalam</w:t>
      </w:r>
      <w:r w:rsidR="00647993">
        <w:rPr>
          <w:rFonts w:ascii="Verdana" w:hAnsi="Verdana" w:cstheme="majorBidi"/>
          <w:b w:val="0"/>
          <w:bCs/>
          <w:noProof/>
          <w:sz w:val="20"/>
          <w:szCs w:val="20"/>
        </w:rPr>
        <w:t xml:space="preserve"> penelitian ini juga berdasarkan</w:t>
      </w:r>
      <w:r w:rsidR="00226699" w:rsidRPr="00BD1DF7">
        <w:rPr>
          <w:rFonts w:ascii="Verdana" w:hAnsi="Verdana" w:cstheme="majorBidi"/>
          <w:b w:val="0"/>
          <w:bCs/>
          <w:noProof/>
          <w:sz w:val="20"/>
          <w:szCs w:val="20"/>
        </w:rPr>
        <w:t xml:space="preserve"> hasil observasi keterlaksanaan pembelajaran model CORE berbasis tutor sebaya. Dimana berdasarkan observasi peneliti telah melakukan keterlaksanaan model CORE berbasis tutor sebaya dengan rangkaian tahap yang telah dilaksanakan seluruhnya. Kemudian setelah peneliti melaksanakan pembelajaran menggunakan model CORE berbasis tutor sebaya maka dilakukan tes serta pengisian angket oleh siswa kelas VII untuk mengetahui efikasi diri. </w:t>
      </w:r>
    </w:p>
    <w:p w14:paraId="4E9E8B63" w14:textId="3DB12DA4" w:rsidR="002B24BA" w:rsidRPr="00751DF3" w:rsidRDefault="00226699" w:rsidP="00765698">
      <w:pPr>
        <w:pStyle w:val="JRPMHeading1"/>
        <w:spacing w:before="0" w:after="0"/>
        <w:ind w:firstLine="567"/>
        <w:jc w:val="both"/>
        <w:rPr>
          <w:rFonts w:ascii="Verdana" w:hAnsi="Verdana" w:cstheme="majorBidi"/>
          <w:b w:val="0"/>
          <w:bCs/>
          <w:noProof/>
          <w:sz w:val="20"/>
          <w:szCs w:val="20"/>
          <w:lang w:val="id-ID"/>
        </w:rPr>
      </w:pPr>
      <w:r w:rsidRPr="00BD1DF7">
        <w:rPr>
          <w:rFonts w:ascii="Verdana" w:hAnsi="Verdana" w:cstheme="majorBidi"/>
          <w:b w:val="0"/>
          <w:bCs/>
          <w:noProof/>
          <w:sz w:val="20"/>
          <w:szCs w:val="20"/>
        </w:rPr>
        <w:t>Hipotesis pada penelitian kali ini adalah terdapat pengaruh model pembelajaran CORE (</w:t>
      </w:r>
      <w:r w:rsidRPr="00BD1DF7">
        <w:rPr>
          <w:rFonts w:ascii="Verdana" w:hAnsi="Verdana" w:cstheme="majorBidi"/>
          <w:b w:val="0"/>
          <w:bCs/>
          <w:i/>
          <w:iCs/>
          <w:noProof/>
          <w:sz w:val="20"/>
          <w:szCs w:val="20"/>
        </w:rPr>
        <w:t>connecting, organizing, reflecting, dan ekstending</w:t>
      </w:r>
      <w:r w:rsidRPr="00BD1DF7">
        <w:rPr>
          <w:rFonts w:ascii="Verdana" w:hAnsi="Verdana" w:cstheme="majorBidi"/>
          <w:b w:val="0"/>
          <w:bCs/>
          <w:noProof/>
          <w:sz w:val="20"/>
          <w:szCs w:val="20"/>
        </w:rPr>
        <w:t>) berbasis tutor sebaya terhadap efikasi diri siswa pada pembelajaran IPA kelas VII. Pengujian hipotesis dilakukan menggunakan uji t dengan bantuan SPSS. Uji t-test dilakukan jika data telah berdistribusi normal dan homogen. Uji t Independen t-tes dilakukan peneliti untuk menguji hipotesis ini, adapun hasil uji t Independen t-tes adalah sebagai berikut.</w:t>
      </w:r>
    </w:p>
    <w:p w14:paraId="05CD5795" w14:textId="76E51CDC" w:rsidR="00226699" w:rsidRPr="00BD1DF7" w:rsidRDefault="007E1EAC" w:rsidP="005E18C9">
      <w:pPr>
        <w:pStyle w:val="JRPMHeading1"/>
        <w:spacing w:before="0" w:after="0"/>
        <w:rPr>
          <w:rFonts w:ascii="Verdana" w:hAnsi="Verdana" w:cstheme="majorBidi"/>
          <w:noProof/>
          <w:sz w:val="20"/>
          <w:szCs w:val="20"/>
        </w:rPr>
      </w:pPr>
      <w:r>
        <w:rPr>
          <w:rFonts w:ascii="Verdana" w:hAnsi="Verdana" w:cstheme="majorBidi"/>
          <w:noProof/>
          <w:sz w:val="20"/>
          <w:szCs w:val="20"/>
        </w:rPr>
        <w:lastRenderedPageBreak/>
        <w:t xml:space="preserve">Tabel </w:t>
      </w:r>
      <w:r w:rsidR="000170F0">
        <w:rPr>
          <w:rFonts w:ascii="Verdana" w:hAnsi="Verdana" w:cstheme="majorBidi"/>
          <w:noProof/>
          <w:sz w:val="20"/>
          <w:szCs w:val="20"/>
          <w:lang w:val="id-ID"/>
        </w:rPr>
        <w:t>1</w:t>
      </w:r>
      <w:r>
        <w:rPr>
          <w:rFonts w:ascii="Verdana" w:hAnsi="Verdana" w:cstheme="majorBidi"/>
          <w:noProof/>
          <w:sz w:val="20"/>
          <w:szCs w:val="20"/>
          <w:lang w:val="id-ID"/>
        </w:rPr>
        <w:t>.</w:t>
      </w:r>
      <w:r w:rsidR="00226699" w:rsidRPr="00BD1DF7">
        <w:rPr>
          <w:rFonts w:ascii="Verdana" w:hAnsi="Verdana" w:cstheme="majorBidi"/>
          <w:noProof/>
          <w:sz w:val="20"/>
          <w:szCs w:val="20"/>
        </w:rPr>
        <w:t xml:space="preserve"> </w:t>
      </w:r>
      <w:r w:rsidR="00647993" w:rsidRPr="007E1EAC">
        <w:rPr>
          <w:rFonts w:ascii="Verdana" w:hAnsi="Verdana" w:cstheme="majorBidi"/>
          <w:b w:val="0"/>
          <w:noProof/>
          <w:sz w:val="20"/>
          <w:szCs w:val="20"/>
        </w:rPr>
        <w:t>Hasil</w:t>
      </w:r>
      <w:r w:rsidR="00B23732" w:rsidRPr="007E1EAC">
        <w:rPr>
          <w:rStyle w:val="CommentReference"/>
          <w:rFonts w:ascii="Calibri" w:eastAsia="Calibri" w:hAnsi="Calibri"/>
          <w:b w:val="0"/>
        </w:rPr>
        <w:t xml:space="preserve"> </w:t>
      </w:r>
      <w:r w:rsidR="00B23732" w:rsidRPr="007E1EAC">
        <w:rPr>
          <w:rFonts w:ascii="Verdana" w:hAnsi="Verdana" w:cstheme="majorBidi"/>
          <w:b w:val="0"/>
          <w:noProof/>
          <w:sz w:val="20"/>
          <w:szCs w:val="20"/>
        </w:rPr>
        <w:t>Uj</w:t>
      </w:r>
      <w:r w:rsidR="00226699" w:rsidRPr="007E1EAC">
        <w:rPr>
          <w:rFonts w:ascii="Verdana" w:hAnsi="Verdana" w:cstheme="majorBidi"/>
          <w:b w:val="0"/>
          <w:noProof/>
          <w:sz w:val="20"/>
          <w:szCs w:val="20"/>
        </w:rPr>
        <w:t>i-t Independen t-tes</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536"/>
        <w:gridCol w:w="2268"/>
        <w:gridCol w:w="2835"/>
      </w:tblGrid>
      <w:tr w:rsidR="00226699" w:rsidRPr="005E18C9" w14:paraId="7D248CAA" w14:textId="77777777" w:rsidTr="00E27DA8">
        <w:trPr>
          <w:trHeight w:val="180"/>
        </w:trPr>
        <w:tc>
          <w:tcPr>
            <w:tcW w:w="4536" w:type="dxa"/>
          </w:tcPr>
          <w:p w14:paraId="31A5A202" w14:textId="77777777" w:rsidR="00226699" w:rsidRPr="005E18C9" w:rsidRDefault="00226699" w:rsidP="005E18C9">
            <w:pPr>
              <w:jc w:val="both"/>
              <w:rPr>
                <w:rFonts w:ascii="Verdana" w:hAnsi="Verdana" w:cstheme="majorBidi"/>
                <w:b/>
                <w:noProof/>
                <w:lang w:val="en-US"/>
              </w:rPr>
            </w:pPr>
          </w:p>
        </w:tc>
        <w:tc>
          <w:tcPr>
            <w:tcW w:w="2268" w:type="dxa"/>
            <w:vAlign w:val="bottom"/>
          </w:tcPr>
          <w:p w14:paraId="3A44F283" w14:textId="03C28810" w:rsidR="00226699" w:rsidRPr="005E18C9" w:rsidRDefault="00226699" w:rsidP="005E18C9">
            <w:pPr>
              <w:autoSpaceDE w:val="0"/>
              <w:autoSpaceDN w:val="0"/>
              <w:adjustRightInd w:val="0"/>
              <w:ind w:left="60" w:right="60"/>
              <w:jc w:val="center"/>
              <w:rPr>
                <w:rFonts w:ascii="Verdana" w:hAnsi="Verdana" w:cstheme="majorBidi"/>
                <w:noProof/>
                <w:color w:val="000000"/>
                <w:lang w:val="en-US"/>
              </w:rPr>
            </w:pPr>
            <w:r w:rsidRPr="005E18C9">
              <w:rPr>
                <w:rFonts w:ascii="Verdana" w:hAnsi="Verdana" w:cstheme="majorBidi"/>
                <w:noProof/>
                <w:color w:val="000000"/>
                <w:lang w:val="en-US"/>
              </w:rPr>
              <w:t>T hitung</w:t>
            </w:r>
          </w:p>
        </w:tc>
        <w:tc>
          <w:tcPr>
            <w:tcW w:w="2835" w:type="dxa"/>
          </w:tcPr>
          <w:p w14:paraId="02186698" w14:textId="58EA876E" w:rsidR="00226699" w:rsidRPr="005E18C9" w:rsidRDefault="00226699" w:rsidP="005E18C9">
            <w:pPr>
              <w:jc w:val="center"/>
              <w:rPr>
                <w:rFonts w:ascii="Verdana" w:hAnsi="Verdana" w:cstheme="majorBidi"/>
                <w:noProof/>
                <w:lang w:val="en-US"/>
              </w:rPr>
            </w:pPr>
            <w:r w:rsidRPr="005E18C9">
              <w:rPr>
                <w:rFonts w:ascii="Verdana" w:hAnsi="Verdana" w:cstheme="majorBidi"/>
                <w:noProof/>
                <w:lang w:val="en-US"/>
              </w:rPr>
              <w:t>T tabel</w:t>
            </w:r>
          </w:p>
        </w:tc>
      </w:tr>
      <w:tr w:rsidR="00226699" w:rsidRPr="005E18C9" w14:paraId="3B27F8E1" w14:textId="77777777" w:rsidTr="00E27DA8">
        <w:trPr>
          <w:trHeight w:val="260"/>
        </w:trPr>
        <w:tc>
          <w:tcPr>
            <w:tcW w:w="4536" w:type="dxa"/>
          </w:tcPr>
          <w:p w14:paraId="7E353F7B" w14:textId="77777777" w:rsidR="00226699" w:rsidRPr="005E18C9" w:rsidRDefault="00226699" w:rsidP="0065777D">
            <w:pPr>
              <w:autoSpaceDE w:val="0"/>
              <w:autoSpaceDN w:val="0"/>
              <w:adjustRightInd w:val="0"/>
              <w:ind w:left="60" w:right="60"/>
              <w:rPr>
                <w:rFonts w:ascii="Verdana" w:hAnsi="Verdana" w:cstheme="majorBidi"/>
                <w:noProof/>
                <w:color w:val="000000"/>
                <w:lang w:val="en-US"/>
              </w:rPr>
            </w:pPr>
            <w:r w:rsidRPr="005E18C9">
              <w:rPr>
                <w:rFonts w:ascii="Verdana" w:hAnsi="Verdana" w:cstheme="majorBidi"/>
                <w:noProof/>
                <w:color w:val="000000"/>
                <w:lang w:val="en-US"/>
              </w:rPr>
              <w:t>Equal variances assumed</w:t>
            </w:r>
          </w:p>
        </w:tc>
        <w:tc>
          <w:tcPr>
            <w:tcW w:w="2268" w:type="dxa"/>
          </w:tcPr>
          <w:p w14:paraId="5BD14DD7" w14:textId="77777777" w:rsidR="00226699" w:rsidRPr="005E18C9" w:rsidRDefault="00226699" w:rsidP="007E1EAC">
            <w:pPr>
              <w:autoSpaceDE w:val="0"/>
              <w:autoSpaceDN w:val="0"/>
              <w:adjustRightInd w:val="0"/>
              <w:ind w:left="60" w:right="60"/>
              <w:jc w:val="center"/>
              <w:rPr>
                <w:rFonts w:ascii="Verdana" w:hAnsi="Verdana" w:cstheme="majorBidi"/>
                <w:noProof/>
                <w:color w:val="000000"/>
                <w:lang w:val="en-US"/>
              </w:rPr>
            </w:pPr>
            <w:r w:rsidRPr="005E18C9">
              <w:rPr>
                <w:rFonts w:ascii="Verdana" w:hAnsi="Verdana" w:cstheme="majorBidi"/>
                <w:noProof/>
                <w:color w:val="000000"/>
                <w:lang w:val="en-US"/>
              </w:rPr>
              <w:t>3,329</w:t>
            </w:r>
          </w:p>
        </w:tc>
        <w:tc>
          <w:tcPr>
            <w:tcW w:w="2835" w:type="dxa"/>
          </w:tcPr>
          <w:p w14:paraId="07A40A33" w14:textId="77777777" w:rsidR="00226699" w:rsidRPr="005E18C9" w:rsidRDefault="00226699" w:rsidP="007E1EAC">
            <w:pPr>
              <w:jc w:val="center"/>
              <w:rPr>
                <w:rFonts w:ascii="Verdana" w:hAnsi="Verdana" w:cstheme="majorBidi"/>
                <w:noProof/>
                <w:lang w:val="en-US"/>
              </w:rPr>
            </w:pPr>
            <w:r w:rsidRPr="005E18C9">
              <w:rPr>
                <w:rFonts w:ascii="Verdana" w:hAnsi="Verdana" w:cstheme="majorBidi"/>
                <w:noProof/>
                <w:lang w:val="en-US"/>
              </w:rPr>
              <w:t>2.086</w:t>
            </w:r>
          </w:p>
        </w:tc>
      </w:tr>
      <w:tr w:rsidR="00226699" w:rsidRPr="005E18C9" w14:paraId="76C131FA" w14:textId="77777777" w:rsidTr="00E27DA8">
        <w:trPr>
          <w:trHeight w:val="305"/>
        </w:trPr>
        <w:tc>
          <w:tcPr>
            <w:tcW w:w="4536" w:type="dxa"/>
          </w:tcPr>
          <w:p w14:paraId="0783ABFB" w14:textId="77777777" w:rsidR="00226699" w:rsidRPr="005E18C9" w:rsidRDefault="00226699" w:rsidP="007E1EAC">
            <w:pPr>
              <w:autoSpaceDE w:val="0"/>
              <w:autoSpaceDN w:val="0"/>
              <w:adjustRightInd w:val="0"/>
              <w:ind w:left="60" w:right="60"/>
              <w:rPr>
                <w:rFonts w:ascii="Verdana" w:hAnsi="Verdana" w:cstheme="majorBidi"/>
                <w:noProof/>
                <w:color w:val="000000"/>
                <w:lang w:val="en-US"/>
              </w:rPr>
            </w:pPr>
            <w:r w:rsidRPr="005E18C9">
              <w:rPr>
                <w:rFonts w:ascii="Verdana" w:hAnsi="Verdana" w:cstheme="majorBidi"/>
                <w:noProof/>
                <w:color w:val="000000"/>
                <w:lang w:val="en-US"/>
              </w:rPr>
              <w:t>Equal variances not assumed</w:t>
            </w:r>
          </w:p>
        </w:tc>
        <w:tc>
          <w:tcPr>
            <w:tcW w:w="2268" w:type="dxa"/>
          </w:tcPr>
          <w:p w14:paraId="6169604C" w14:textId="77777777" w:rsidR="00226699" w:rsidRPr="005E18C9" w:rsidRDefault="00226699" w:rsidP="007E1EAC">
            <w:pPr>
              <w:autoSpaceDE w:val="0"/>
              <w:autoSpaceDN w:val="0"/>
              <w:adjustRightInd w:val="0"/>
              <w:ind w:left="60" w:right="60"/>
              <w:jc w:val="center"/>
              <w:rPr>
                <w:rFonts w:ascii="Verdana" w:hAnsi="Verdana" w:cstheme="majorBidi"/>
                <w:noProof/>
                <w:color w:val="000000"/>
                <w:lang w:val="en-US"/>
              </w:rPr>
            </w:pPr>
            <w:r w:rsidRPr="005E18C9">
              <w:rPr>
                <w:rFonts w:ascii="Verdana" w:hAnsi="Verdana" w:cstheme="majorBidi"/>
                <w:noProof/>
                <w:color w:val="000000"/>
                <w:lang w:val="en-US"/>
              </w:rPr>
              <w:t>3,329</w:t>
            </w:r>
          </w:p>
        </w:tc>
        <w:tc>
          <w:tcPr>
            <w:tcW w:w="2835" w:type="dxa"/>
          </w:tcPr>
          <w:p w14:paraId="22A03295" w14:textId="77777777" w:rsidR="00226699" w:rsidRPr="005E18C9" w:rsidRDefault="00226699" w:rsidP="007E1EAC">
            <w:pPr>
              <w:jc w:val="center"/>
              <w:rPr>
                <w:rFonts w:ascii="Verdana" w:hAnsi="Verdana" w:cstheme="majorBidi"/>
                <w:b/>
                <w:noProof/>
                <w:lang w:val="en-US"/>
              </w:rPr>
            </w:pPr>
            <w:r w:rsidRPr="005E18C9">
              <w:rPr>
                <w:rFonts w:ascii="Verdana" w:hAnsi="Verdana" w:cstheme="majorBidi"/>
                <w:noProof/>
                <w:lang w:val="en-US"/>
              </w:rPr>
              <w:t>2.086</w:t>
            </w:r>
          </w:p>
        </w:tc>
      </w:tr>
    </w:tbl>
    <w:p w14:paraId="66290019" w14:textId="4879F22E" w:rsidR="00226699" w:rsidRPr="00BD1DF7" w:rsidRDefault="000170F0" w:rsidP="005E18C9">
      <w:pPr>
        <w:pStyle w:val="JRPMHeading1"/>
        <w:spacing w:before="0" w:after="0"/>
        <w:ind w:firstLine="567"/>
        <w:jc w:val="both"/>
        <w:rPr>
          <w:rFonts w:ascii="Verdana" w:hAnsi="Verdana" w:cstheme="majorBidi"/>
          <w:b w:val="0"/>
          <w:bCs/>
          <w:noProof/>
          <w:sz w:val="20"/>
          <w:szCs w:val="20"/>
        </w:rPr>
      </w:pPr>
      <w:r>
        <w:rPr>
          <w:rFonts w:ascii="Verdana" w:hAnsi="Verdana" w:cstheme="majorBidi"/>
          <w:b w:val="0"/>
          <w:bCs/>
          <w:noProof/>
          <w:sz w:val="20"/>
          <w:szCs w:val="20"/>
        </w:rPr>
        <w:t>Berdasarkan hasil tabel  uji t</w:t>
      </w:r>
      <w:r w:rsidR="00226699" w:rsidRPr="00BD1DF7">
        <w:rPr>
          <w:rFonts w:ascii="Verdana" w:hAnsi="Verdana" w:cstheme="majorBidi"/>
          <w:b w:val="0"/>
          <w:bCs/>
          <w:noProof/>
          <w:sz w:val="20"/>
          <w:szCs w:val="20"/>
        </w:rPr>
        <w:t xml:space="preserve"> diatas dapat dilihat bahwa t hitung sebesar 3,329 &gt; t tabel yaitu 2.086, dimana dijelaskan jika t hitung lebih besar dari t tabel maka Ho ditolak dan H1 diterima.  Sehingga dapat dikatakan bahwa ada pengaruh menggunakan model pembelajaran CORE berbasis tutor sebaya terhadap efikasi diri siswa.</w:t>
      </w:r>
    </w:p>
    <w:p w14:paraId="6F8569E3" w14:textId="508FCDCB" w:rsidR="005E18C9" w:rsidRDefault="00226699" w:rsidP="00F03663">
      <w:pPr>
        <w:pStyle w:val="JRPMHeading1"/>
        <w:spacing w:before="0" w:after="0"/>
        <w:ind w:firstLine="567"/>
        <w:jc w:val="both"/>
        <w:rPr>
          <w:rFonts w:ascii="Verdana" w:hAnsi="Verdana" w:cstheme="majorBidi"/>
          <w:b w:val="0"/>
          <w:bCs/>
          <w:noProof/>
          <w:sz w:val="20"/>
          <w:szCs w:val="20"/>
          <w:lang w:val="id-ID"/>
        </w:rPr>
      </w:pPr>
      <w:r w:rsidRPr="00BD1DF7">
        <w:rPr>
          <w:rFonts w:ascii="Verdana" w:hAnsi="Verdana" w:cstheme="majorBidi"/>
          <w:b w:val="0"/>
          <w:bCs/>
          <w:noProof/>
          <w:sz w:val="20"/>
          <w:szCs w:val="20"/>
        </w:rPr>
        <w:t xml:space="preserve">Uji t one tailed digunakan untuk mengetahui </w:t>
      </w:r>
      <w:r w:rsidR="003F164E">
        <w:rPr>
          <w:rFonts w:ascii="Verdana" w:hAnsi="Verdana" w:cstheme="majorBidi"/>
          <w:b w:val="0"/>
          <w:bCs/>
          <w:noProof/>
          <w:sz w:val="20"/>
          <w:szCs w:val="20"/>
        </w:rPr>
        <w:t>kelas mana yang lebih baik</w:t>
      </w:r>
      <w:r w:rsidRPr="00BD1DF7">
        <w:rPr>
          <w:rFonts w:ascii="Verdana" w:hAnsi="Verdana" w:cstheme="majorBidi"/>
          <w:b w:val="0"/>
          <w:bCs/>
          <w:noProof/>
          <w:sz w:val="20"/>
          <w:szCs w:val="20"/>
        </w:rPr>
        <w:t xml:space="preserve">. Uji </w:t>
      </w:r>
      <w:r w:rsidR="003F164E">
        <w:rPr>
          <w:rFonts w:ascii="Verdana" w:hAnsi="Verdana" w:cstheme="majorBidi"/>
          <w:b w:val="0"/>
          <w:bCs/>
          <w:noProof/>
          <w:sz w:val="20"/>
          <w:szCs w:val="20"/>
        </w:rPr>
        <w:t xml:space="preserve">t one tailed </w:t>
      </w:r>
      <w:r w:rsidRPr="00BD1DF7">
        <w:rPr>
          <w:rFonts w:ascii="Verdana" w:hAnsi="Verdana" w:cstheme="majorBidi"/>
          <w:b w:val="0"/>
          <w:bCs/>
          <w:noProof/>
          <w:sz w:val="20"/>
          <w:szCs w:val="20"/>
        </w:rPr>
        <w:t xml:space="preserve">ini </w:t>
      </w:r>
      <w:r w:rsidR="003F164E">
        <w:rPr>
          <w:rFonts w:ascii="Verdana" w:hAnsi="Verdana" w:cstheme="majorBidi"/>
          <w:b w:val="0"/>
          <w:bCs/>
          <w:noProof/>
          <w:sz w:val="20"/>
          <w:szCs w:val="20"/>
        </w:rPr>
        <w:t>dilakukan jika hasil uji t menunjukkan terdapat</w:t>
      </w:r>
      <w:r w:rsidRPr="00BD1DF7">
        <w:rPr>
          <w:rFonts w:ascii="Verdana" w:hAnsi="Verdana" w:cstheme="majorBidi"/>
          <w:b w:val="0"/>
          <w:bCs/>
          <w:noProof/>
          <w:sz w:val="20"/>
          <w:szCs w:val="20"/>
        </w:rPr>
        <w:t xml:space="preserve"> pengaruh yang signifikan pada pembelajaran IPA menggunakan model CORE berbasis tutor sebaya. Berikut hasil dari perhitungan uji t one tailed menggunakan Microsoft excel.</w:t>
      </w:r>
    </w:p>
    <w:p w14:paraId="20251280" w14:textId="77777777" w:rsidR="00751DF3" w:rsidRPr="00751DF3" w:rsidRDefault="00751DF3" w:rsidP="00F03663">
      <w:pPr>
        <w:pStyle w:val="JRPMHeading1"/>
        <w:spacing w:before="0" w:after="0"/>
        <w:ind w:firstLine="567"/>
        <w:jc w:val="both"/>
        <w:rPr>
          <w:rFonts w:ascii="Verdana" w:hAnsi="Verdana" w:cstheme="majorBidi"/>
          <w:b w:val="0"/>
          <w:bCs/>
          <w:noProof/>
          <w:sz w:val="20"/>
          <w:szCs w:val="20"/>
          <w:lang w:val="id-ID"/>
        </w:rPr>
      </w:pPr>
    </w:p>
    <w:p w14:paraId="6750A9D8" w14:textId="3109D29D" w:rsidR="00226699" w:rsidRPr="00BD1DF7" w:rsidRDefault="007E1EAC" w:rsidP="007E1EAC">
      <w:pPr>
        <w:pStyle w:val="JRPMHeading1"/>
        <w:spacing w:before="0" w:after="0"/>
        <w:rPr>
          <w:rFonts w:ascii="Verdana" w:hAnsi="Verdana" w:cstheme="majorBidi"/>
          <w:noProof/>
          <w:sz w:val="20"/>
          <w:szCs w:val="20"/>
        </w:rPr>
      </w:pPr>
      <w:r>
        <w:rPr>
          <w:rFonts w:ascii="Verdana" w:hAnsi="Verdana" w:cstheme="majorBidi"/>
          <w:noProof/>
          <w:sz w:val="20"/>
          <w:szCs w:val="20"/>
        </w:rPr>
        <w:t xml:space="preserve">Tabel </w:t>
      </w:r>
      <w:r w:rsidR="000170F0">
        <w:rPr>
          <w:rFonts w:ascii="Verdana" w:hAnsi="Verdana" w:cstheme="majorBidi"/>
          <w:noProof/>
          <w:sz w:val="20"/>
          <w:szCs w:val="20"/>
          <w:lang w:val="id-ID"/>
        </w:rPr>
        <w:t>2</w:t>
      </w:r>
      <w:r>
        <w:rPr>
          <w:rFonts w:ascii="Verdana" w:hAnsi="Verdana" w:cstheme="majorBidi"/>
          <w:noProof/>
          <w:sz w:val="20"/>
          <w:szCs w:val="20"/>
          <w:lang w:val="id-ID"/>
        </w:rPr>
        <w:t>.</w:t>
      </w:r>
      <w:r w:rsidR="00226699" w:rsidRPr="00BD1DF7">
        <w:rPr>
          <w:rFonts w:ascii="Verdana" w:hAnsi="Verdana" w:cstheme="majorBidi"/>
          <w:noProof/>
          <w:sz w:val="20"/>
          <w:szCs w:val="20"/>
        </w:rPr>
        <w:t xml:space="preserve"> </w:t>
      </w:r>
      <w:r w:rsidR="00226699" w:rsidRPr="007E1EAC">
        <w:rPr>
          <w:rFonts w:ascii="Verdana" w:hAnsi="Verdana" w:cstheme="majorBidi"/>
          <w:b w:val="0"/>
          <w:noProof/>
          <w:sz w:val="20"/>
          <w:szCs w:val="20"/>
        </w:rPr>
        <w:t>Hasil Keputusan Uji One Tailed</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1843"/>
        <w:gridCol w:w="2551"/>
        <w:gridCol w:w="3969"/>
      </w:tblGrid>
      <w:tr w:rsidR="00226699" w:rsidRPr="00D03890" w14:paraId="3242E0B0" w14:textId="77777777" w:rsidTr="00E27DA8">
        <w:trPr>
          <w:trHeight w:val="318"/>
        </w:trPr>
        <w:tc>
          <w:tcPr>
            <w:tcW w:w="1276" w:type="dxa"/>
          </w:tcPr>
          <w:p w14:paraId="1C90BE21" w14:textId="126E5D21" w:rsidR="00226699" w:rsidRPr="00D03890" w:rsidRDefault="00310995" w:rsidP="005E18C9">
            <w:pPr>
              <w:jc w:val="center"/>
              <w:rPr>
                <w:rFonts w:ascii="Verdana" w:hAnsi="Verdana" w:cstheme="majorBidi"/>
                <w:noProof/>
                <w:vertAlign w:val="subscript"/>
                <w:lang w:val="en-US"/>
              </w:rPr>
            </w:pPr>
            <w:r w:rsidRPr="00D03890">
              <w:rPr>
                <w:rFonts w:ascii="Verdana" w:hAnsi="Verdana" w:cstheme="majorBidi"/>
                <w:noProof/>
                <w:lang w:val="en-US"/>
              </w:rPr>
              <w:t>t</w:t>
            </w:r>
            <w:r w:rsidRPr="00D03890">
              <w:rPr>
                <w:rFonts w:ascii="Verdana" w:hAnsi="Verdana" w:cstheme="majorBidi"/>
                <w:noProof/>
                <w:vertAlign w:val="subscript"/>
                <w:lang w:val="en-US"/>
              </w:rPr>
              <w:t>0</w:t>
            </w:r>
          </w:p>
        </w:tc>
        <w:tc>
          <w:tcPr>
            <w:tcW w:w="1843" w:type="dxa"/>
          </w:tcPr>
          <w:p w14:paraId="77DAB8B9" w14:textId="77777777" w:rsidR="00226699" w:rsidRPr="00D03890" w:rsidRDefault="00226699" w:rsidP="005E18C9">
            <w:pPr>
              <w:jc w:val="center"/>
              <w:rPr>
                <w:rFonts w:ascii="Verdana" w:hAnsi="Verdana" w:cstheme="majorBidi"/>
                <w:noProof/>
                <w:lang w:val="en-US"/>
              </w:rPr>
            </w:pPr>
            <w:r w:rsidRPr="00D03890">
              <w:rPr>
                <w:rFonts w:ascii="Verdana" w:hAnsi="Verdana" w:cstheme="majorBidi"/>
                <w:noProof/>
                <w:lang w:val="en-US"/>
              </w:rPr>
              <w:t>t tabel</w:t>
            </w:r>
          </w:p>
        </w:tc>
        <w:tc>
          <w:tcPr>
            <w:tcW w:w="2551" w:type="dxa"/>
          </w:tcPr>
          <w:p w14:paraId="1CED8F04" w14:textId="59B81902" w:rsidR="00226699" w:rsidRPr="00D03890" w:rsidRDefault="0065777D" w:rsidP="005E18C9">
            <w:pPr>
              <w:jc w:val="center"/>
              <w:rPr>
                <w:rFonts w:ascii="Verdana" w:hAnsi="Verdana" w:cstheme="majorBidi"/>
                <w:noProof/>
                <w:lang w:val="en-US"/>
              </w:rPr>
            </w:pPr>
            <w:r w:rsidRPr="00D03890">
              <w:rPr>
                <w:rFonts w:ascii="Verdana" w:hAnsi="Verdana" w:cstheme="majorBidi"/>
                <w:noProof/>
                <w:lang w:val="en-US"/>
              </w:rPr>
              <w:t>V</w:t>
            </w:r>
          </w:p>
        </w:tc>
        <w:tc>
          <w:tcPr>
            <w:tcW w:w="3969" w:type="dxa"/>
          </w:tcPr>
          <w:p w14:paraId="60943F07" w14:textId="77777777" w:rsidR="00226699" w:rsidRPr="00D03890" w:rsidRDefault="00226699" w:rsidP="005E18C9">
            <w:pPr>
              <w:jc w:val="center"/>
              <w:rPr>
                <w:rFonts w:ascii="Verdana" w:hAnsi="Verdana" w:cstheme="majorBidi"/>
                <w:noProof/>
                <w:lang w:val="en-US"/>
              </w:rPr>
            </w:pPr>
            <w:r w:rsidRPr="00D03890">
              <w:rPr>
                <w:rFonts w:ascii="Verdana" w:hAnsi="Verdana" w:cstheme="majorBidi"/>
                <w:noProof/>
                <w:lang w:val="en-US"/>
              </w:rPr>
              <w:t>Keputusan</w:t>
            </w:r>
          </w:p>
        </w:tc>
      </w:tr>
      <w:tr w:rsidR="00226699" w:rsidRPr="005E18C9" w14:paraId="27EBA4A3" w14:textId="77777777" w:rsidTr="00E27DA8">
        <w:tc>
          <w:tcPr>
            <w:tcW w:w="1276" w:type="dxa"/>
          </w:tcPr>
          <w:p w14:paraId="4AB27E0D" w14:textId="77777777" w:rsidR="00226699" w:rsidRPr="005E18C9" w:rsidRDefault="00226699" w:rsidP="005E18C9">
            <w:pPr>
              <w:jc w:val="center"/>
              <w:rPr>
                <w:rFonts w:ascii="Verdana" w:hAnsi="Verdana" w:cstheme="majorBidi"/>
                <w:noProof/>
                <w:lang w:val="en-US"/>
              </w:rPr>
            </w:pPr>
            <w:r w:rsidRPr="005E18C9">
              <w:rPr>
                <w:rFonts w:ascii="Verdana" w:hAnsi="Verdana" w:cstheme="majorBidi"/>
                <w:noProof/>
                <w:lang w:val="en-US"/>
              </w:rPr>
              <w:t>-3,313</w:t>
            </w:r>
          </w:p>
        </w:tc>
        <w:tc>
          <w:tcPr>
            <w:tcW w:w="1843" w:type="dxa"/>
          </w:tcPr>
          <w:p w14:paraId="3C9AA8D1" w14:textId="77777777" w:rsidR="00226699" w:rsidRPr="005E18C9" w:rsidRDefault="00226699" w:rsidP="005E18C9">
            <w:pPr>
              <w:jc w:val="center"/>
              <w:rPr>
                <w:rFonts w:ascii="Verdana" w:hAnsi="Verdana" w:cstheme="majorBidi"/>
                <w:noProof/>
                <w:lang w:val="en-US"/>
              </w:rPr>
            </w:pPr>
            <w:r w:rsidRPr="005E18C9">
              <w:rPr>
                <w:rFonts w:ascii="Verdana" w:hAnsi="Verdana" w:cstheme="majorBidi"/>
                <w:noProof/>
                <w:lang w:val="en-US"/>
              </w:rPr>
              <w:t>1,725</w:t>
            </w:r>
          </w:p>
        </w:tc>
        <w:tc>
          <w:tcPr>
            <w:tcW w:w="2551" w:type="dxa"/>
          </w:tcPr>
          <w:p w14:paraId="144B2994" w14:textId="77777777" w:rsidR="00226699" w:rsidRPr="005E18C9" w:rsidRDefault="00226699" w:rsidP="005E18C9">
            <w:pPr>
              <w:jc w:val="center"/>
              <w:rPr>
                <w:rFonts w:ascii="Verdana" w:hAnsi="Verdana" w:cstheme="majorBidi"/>
                <w:noProof/>
                <w:lang w:val="en-US"/>
              </w:rPr>
            </w:pPr>
            <w:r w:rsidRPr="005E18C9">
              <w:rPr>
                <w:rFonts w:ascii="Verdana" w:hAnsi="Verdana" w:cstheme="majorBidi"/>
                <w:noProof/>
                <w:lang w:val="en-US"/>
              </w:rPr>
              <w:t>37,256</w:t>
            </w:r>
          </w:p>
        </w:tc>
        <w:tc>
          <w:tcPr>
            <w:tcW w:w="3969" w:type="dxa"/>
          </w:tcPr>
          <w:p w14:paraId="2286C977" w14:textId="77777777" w:rsidR="00226699" w:rsidRPr="005E18C9" w:rsidRDefault="00226699" w:rsidP="005E18C9">
            <w:pPr>
              <w:jc w:val="center"/>
              <w:rPr>
                <w:rFonts w:ascii="Verdana" w:hAnsi="Verdana" w:cstheme="majorBidi"/>
                <w:noProof/>
                <w:lang w:val="en-US"/>
              </w:rPr>
            </w:pPr>
            <w:r w:rsidRPr="005E18C9">
              <w:rPr>
                <w:rFonts w:ascii="Verdana" w:hAnsi="Verdana" w:cstheme="majorBidi"/>
                <w:noProof/>
                <w:lang w:val="en-US"/>
              </w:rPr>
              <w:t>t0 &lt; -t tabel, v</w:t>
            </w:r>
          </w:p>
        </w:tc>
      </w:tr>
    </w:tbl>
    <w:p w14:paraId="289B0388" w14:textId="77777777" w:rsidR="00226699" w:rsidRPr="00BB7DA3" w:rsidRDefault="00226699" w:rsidP="005E18C9">
      <w:pPr>
        <w:pStyle w:val="JRPMHeading1"/>
        <w:spacing w:before="0" w:after="0"/>
        <w:ind w:firstLine="567"/>
        <w:jc w:val="both"/>
        <w:rPr>
          <w:rFonts w:ascii="Verdana" w:hAnsi="Verdana" w:cstheme="majorBidi"/>
          <w:b w:val="0"/>
          <w:bCs/>
          <w:noProof/>
          <w:sz w:val="20"/>
          <w:szCs w:val="20"/>
        </w:rPr>
      </w:pPr>
      <w:r w:rsidRPr="00BD1DF7">
        <w:rPr>
          <w:rFonts w:ascii="Verdana" w:hAnsi="Verdana" w:cstheme="majorBidi"/>
          <w:b w:val="0"/>
          <w:bCs/>
          <w:noProof/>
          <w:sz w:val="20"/>
          <w:szCs w:val="20"/>
        </w:rPr>
        <w:t xml:space="preserve">Berdasarkan hasil tabel uji lanjut hipotesis di atas dapat dilihat bahwa nilai t0 -3,313 &lt; dari –t tabel 1,725 dan v 37,256 </w:t>
      </w:r>
      <w:r w:rsidRPr="00BB7DA3">
        <w:rPr>
          <w:rFonts w:ascii="Verdana" w:hAnsi="Verdana" w:cstheme="majorBidi"/>
          <w:b w:val="0"/>
          <w:bCs/>
          <w:noProof/>
          <w:sz w:val="20"/>
          <w:szCs w:val="20"/>
        </w:rPr>
        <w:t>dimana dijelaskan jika t0 &lt; -t tabel dan v maka H0 ditolak dan H1 diterima.</w:t>
      </w:r>
    </w:p>
    <w:p w14:paraId="5DE3462E" w14:textId="1B88AE04" w:rsidR="00226699" w:rsidRPr="00BB7DA3" w:rsidRDefault="00226699" w:rsidP="005E18C9">
      <w:pPr>
        <w:pStyle w:val="JRPMHeading1"/>
        <w:spacing w:before="0" w:after="0"/>
        <w:ind w:firstLine="567"/>
        <w:jc w:val="both"/>
        <w:rPr>
          <w:rFonts w:ascii="Verdana" w:hAnsi="Verdana" w:cstheme="majorBidi"/>
          <w:b w:val="0"/>
          <w:bCs/>
          <w:noProof/>
          <w:sz w:val="20"/>
          <w:szCs w:val="20"/>
        </w:rPr>
      </w:pPr>
      <w:r w:rsidRPr="00BB7DA3">
        <w:rPr>
          <w:rFonts w:ascii="Verdana" w:hAnsi="Verdana" w:cstheme="majorBidi"/>
          <w:b w:val="0"/>
          <w:bCs/>
          <w:noProof/>
          <w:sz w:val="20"/>
          <w:szCs w:val="20"/>
        </w:rPr>
        <w:t>Berdasarkan hasil yang telah dipaparkan di atas</w:t>
      </w:r>
      <w:r w:rsidR="003F164E">
        <w:rPr>
          <w:rFonts w:ascii="Verdana" w:hAnsi="Verdana" w:cstheme="majorBidi"/>
          <w:b w:val="0"/>
          <w:bCs/>
          <w:noProof/>
          <w:sz w:val="20"/>
          <w:szCs w:val="20"/>
        </w:rPr>
        <w:t xml:space="preserve"> dapat disimpulkan bahwa ada pengaruh yang signifikan antara </w:t>
      </w:r>
      <w:r w:rsidRPr="00BB7DA3">
        <w:rPr>
          <w:rFonts w:ascii="Verdana" w:hAnsi="Verdana" w:cstheme="majorBidi"/>
          <w:b w:val="0"/>
          <w:bCs/>
          <w:noProof/>
          <w:sz w:val="20"/>
          <w:szCs w:val="20"/>
        </w:rPr>
        <w:t>model pembelajaran CORE berbasis tutor sebaya terhadap efikasi diri siswa pada pembelajaran IPA kelas VII.</w:t>
      </w:r>
    </w:p>
    <w:p w14:paraId="74F2C8E0" w14:textId="36EDF633" w:rsidR="00FB241A" w:rsidRDefault="00FB241A" w:rsidP="00FB241A">
      <w:pPr>
        <w:pStyle w:val="JRPMBody"/>
        <w:ind w:firstLine="0"/>
        <w:rPr>
          <w:rFonts w:ascii="Verdana" w:hAnsi="Verdana" w:cstheme="majorBidi"/>
          <w:b/>
          <w:noProof/>
          <w:sz w:val="20"/>
          <w:szCs w:val="20"/>
          <w:lang w:val="en-US"/>
        </w:rPr>
      </w:pPr>
    </w:p>
    <w:p w14:paraId="109FF412" w14:textId="63630D89" w:rsidR="00C4105C" w:rsidRPr="005E18C9" w:rsidRDefault="00C4105C" w:rsidP="00FB241A">
      <w:pPr>
        <w:pStyle w:val="JRPMBody"/>
        <w:ind w:firstLine="0"/>
        <w:rPr>
          <w:rFonts w:ascii="Verdana" w:hAnsi="Verdana" w:cstheme="majorBidi"/>
          <w:b/>
          <w:noProof/>
          <w:sz w:val="20"/>
          <w:szCs w:val="20"/>
          <w:lang w:val="en-US"/>
        </w:rPr>
      </w:pPr>
      <w:r w:rsidRPr="005E18C9">
        <w:rPr>
          <w:rFonts w:ascii="Verdana" w:hAnsi="Verdana"/>
          <w:b/>
          <w:noProof/>
          <w:sz w:val="20"/>
          <w:szCs w:val="20"/>
          <w:lang w:val="en-US"/>
        </w:rPr>
        <w:t>Pengaruh Model CORE Berbasis Tutor Sebaya</w:t>
      </w:r>
    </w:p>
    <w:p w14:paraId="4B6EA98D" w14:textId="19ACC352" w:rsidR="00BB7DA3" w:rsidRPr="005E18C9" w:rsidRDefault="0065777D" w:rsidP="005E18C9">
      <w:pPr>
        <w:pStyle w:val="JRPMBody"/>
        <w:rPr>
          <w:rFonts w:ascii="Verdana" w:hAnsi="Verdana" w:cstheme="majorBidi"/>
          <w:noProof/>
          <w:sz w:val="20"/>
          <w:szCs w:val="20"/>
          <w:lang w:val="en-US" w:eastAsia="id-ID"/>
        </w:rPr>
      </w:pPr>
      <w:r w:rsidRPr="005E18C9">
        <w:rPr>
          <w:rFonts w:ascii="Verdana" w:hAnsi="Verdana" w:cstheme="majorBidi"/>
          <w:noProof/>
          <w:sz w:val="20"/>
          <w:szCs w:val="20"/>
          <w:lang w:val="en-US"/>
        </w:rPr>
        <w:t>Penelitian kali ini menggunakan dua kelas sebagai kelas sampel, dimana satu kelas menerapkan model CORE berbasis tutor sebaya dan satu kelas tidak menerapkan m</w:t>
      </w:r>
      <w:r w:rsidR="00310995" w:rsidRPr="005E18C9">
        <w:rPr>
          <w:rFonts w:ascii="Verdana" w:hAnsi="Verdana" w:cstheme="majorBidi"/>
          <w:noProof/>
          <w:sz w:val="20"/>
          <w:szCs w:val="20"/>
          <w:lang w:val="en-US"/>
        </w:rPr>
        <w:t>odel CORE berbasis tutor sebaya</w:t>
      </w:r>
      <w:r w:rsidRPr="005E18C9">
        <w:rPr>
          <w:rFonts w:ascii="Verdana" w:hAnsi="Verdana" w:cstheme="majorBidi"/>
          <w:noProof/>
          <w:sz w:val="20"/>
          <w:szCs w:val="20"/>
          <w:lang w:val="en-US"/>
        </w:rPr>
        <w:t>. Pada kelas eksperimen RPP dan LKPD yang peneliti gunakan telah mencerminkan model CORE dimana pada setiap sintak model CORE terdapat pada soal L</w:t>
      </w:r>
      <w:r w:rsidR="00FB241A" w:rsidRPr="005E18C9">
        <w:rPr>
          <w:rFonts w:ascii="Verdana" w:hAnsi="Verdana" w:cstheme="majorBidi"/>
          <w:noProof/>
          <w:sz w:val="20"/>
          <w:szCs w:val="20"/>
          <w:lang w:val="en-US"/>
        </w:rPr>
        <w:t>KPD serta kegiatan pembelajaran</w:t>
      </w:r>
      <w:r w:rsidRPr="005E18C9">
        <w:rPr>
          <w:rFonts w:ascii="Verdana" w:hAnsi="Verdana" w:cstheme="majorBidi"/>
          <w:noProof/>
          <w:sz w:val="20"/>
          <w:szCs w:val="20"/>
          <w:lang w:val="en-US" w:eastAsia="id-ID"/>
        </w:rPr>
        <w:t>.</w:t>
      </w:r>
    </w:p>
    <w:p w14:paraId="1C812450" w14:textId="016D0B17" w:rsidR="00BB7DA3" w:rsidRPr="005E18C9" w:rsidRDefault="00BB7DA3" w:rsidP="005E18C9">
      <w:pPr>
        <w:pStyle w:val="JRPMBody"/>
        <w:rPr>
          <w:rFonts w:ascii="Verdana" w:hAnsi="Verdana"/>
          <w:sz w:val="20"/>
          <w:szCs w:val="20"/>
        </w:rPr>
      </w:pPr>
      <w:r w:rsidRPr="005E18C9">
        <w:rPr>
          <w:rFonts w:ascii="Verdana" w:hAnsi="Verdana"/>
          <w:sz w:val="20"/>
          <w:szCs w:val="20"/>
        </w:rPr>
        <w:t>Model pembelajaran CORE (</w:t>
      </w:r>
      <w:r w:rsidRPr="005E18C9">
        <w:rPr>
          <w:rFonts w:ascii="Verdana" w:hAnsi="Verdana"/>
          <w:i/>
          <w:iCs/>
          <w:sz w:val="20"/>
          <w:szCs w:val="20"/>
        </w:rPr>
        <w:t>connecting, organizing, reflecting dan ekstending</w:t>
      </w:r>
      <w:r w:rsidRPr="005E18C9">
        <w:rPr>
          <w:rFonts w:ascii="Verdana" w:hAnsi="Verdana"/>
          <w:sz w:val="20"/>
          <w:szCs w:val="20"/>
        </w:rPr>
        <w:t xml:space="preserve">) merupakan model pembelajaran dengan empat sintak atau tahap di dalamnya. Pada setiap tahap model ini dapat meningkatkan efikasi diri siswa. Pada tahap </w:t>
      </w:r>
      <w:r w:rsidRPr="005E18C9">
        <w:rPr>
          <w:rFonts w:ascii="Verdana" w:hAnsi="Verdana"/>
          <w:i/>
          <w:iCs/>
          <w:sz w:val="20"/>
          <w:szCs w:val="20"/>
        </w:rPr>
        <w:t>connecting</w:t>
      </w:r>
      <w:r w:rsidRPr="005E18C9">
        <w:rPr>
          <w:rFonts w:ascii="Verdana" w:hAnsi="Verdana"/>
          <w:sz w:val="20"/>
          <w:szCs w:val="20"/>
        </w:rPr>
        <w:t xml:space="preserve"> atau koneksi keefektifan suatu pembelajaran dapat terlihat karena pada tahap koneksi siswa mampu menghubungkan pengetahuan yang dimilikinya dengan pengetahuan baru yang telah dipelajari. Hal ini sesuai dengan teori yang menyebutkan bahwa suatu pembelajaran yang efektif merupakan pembelajaran yang mampu menghubungkan siswa dengan topik pembelajarannya</w:t>
      </w:r>
      <w:r w:rsidR="005E18C9">
        <w:rPr>
          <w:rFonts w:ascii="Verdana" w:hAnsi="Verdana"/>
          <w:sz w:val="20"/>
          <w:szCs w:val="20"/>
          <w:lang w:val="en-US"/>
        </w:rPr>
        <w:t xml:space="preserve"> </w:t>
      </w:r>
      <w:r w:rsidR="007F7F7F">
        <w:rPr>
          <w:rFonts w:ascii="Verdana" w:hAnsi="Verdana"/>
          <w:sz w:val="20"/>
          <w:szCs w:val="20"/>
          <w:lang w:val="en-US"/>
        </w:rPr>
        <w:t>(</w:t>
      </w:r>
      <w:proofErr w:type="spellStart"/>
      <w:r w:rsidR="007F7F7F">
        <w:rPr>
          <w:rFonts w:ascii="Verdana" w:hAnsi="Verdana"/>
          <w:sz w:val="20"/>
          <w:szCs w:val="20"/>
          <w:lang w:val="en-US"/>
        </w:rPr>
        <w:t>Nugroho</w:t>
      </w:r>
      <w:proofErr w:type="spellEnd"/>
      <w:r w:rsidR="00FB241A" w:rsidRPr="005E18C9">
        <w:rPr>
          <w:rFonts w:ascii="Verdana" w:hAnsi="Verdana"/>
          <w:sz w:val="20"/>
          <w:szCs w:val="20"/>
          <w:lang w:val="en-US"/>
        </w:rPr>
        <w:t xml:space="preserve"> </w:t>
      </w:r>
      <w:r w:rsidRPr="005E18C9">
        <w:rPr>
          <w:rFonts w:ascii="Verdana" w:hAnsi="Verdana"/>
          <w:sz w:val="20"/>
          <w:szCs w:val="20"/>
          <w:lang w:val="en-US"/>
        </w:rPr>
        <w:t>2019)</w:t>
      </w:r>
      <w:r w:rsidRPr="005E18C9">
        <w:rPr>
          <w:rFonts w:ascii="Verdana" w:hAnsi="Verdana"/>
          <w:sz w:val="20"/>
          <w:szCs w:val="20"/>
        </w:rPr>
        <w:t>. Jika siswa telah mampu menghubungkan pengetahuannya maka efikasi diri dapat meningkat.</w:t>
      </w:r>
    </w:p>
    <w:p w14:paraId="4CB3E836" w14:textId="77777777" w:rsidR="00BB7DA3" w:rsidRPr="005E18C9" w:rsidRDefault="00BB7DA3" w:rsidP="005E18C9">
      <w:pPr>
        <w:pStyle w:val="JRPMBody"/>
        <w:rPr>
          <w:rFonts w:ascii="Verdana" w:hAnsi="Verdana" w:cstheme="majorBidi"/>
          <w:noProof/>
          <w:sz w:val="20"/>
          <w:szCs w:val="20"/>
          <w:lang w:val="en-US" w:eastAsia="id-ID"/>
        </w:rPr>
      </w:pPr>
      <w:r w:rsidRPr="005E18C9">
        <w:rPr>
          <w:rFonts w:ascii="Verdana" w:hAnsi="Verdana"/>
          <w:sz w:val="20"/>
          <w:szCs w:val="20"/>
        </w:rPr>
        <w:t xml:space="preserve">Dari keempat sintak model CORE menurut hasil observasi serta hasil LKPD yang dikerjakan siswa menunjukkan bahwa siswa lebih berperan aktif pada tahapan </w:t>
      </w:r>
      <w:r w:rsidRPr="005E18C9">
        <w:rPr>
          <w:rFonts w:ascii="Verdana" w:hAnsi="Verdana"/>
          <w:i/>
          <w:iCs/>
          <w:sz w:val="20"/>
          <w:szCs w:val="20"/>
        </w:rPr>
        <w:t xml:space="preserve">organizing </w:t>
      </w:r>
      <w:r w:rsidRPr="005E18C9">
        <w:rPr>
          <w:rFonts w:ascii="Verdana" w:hAnsi="Verdana"/>
          <w:sz w:val="20"/>
          <w:szCs w:val="20"/>
        </w:rPr>
        <w:t xml:space="preserve">karena pada tahap ini siswa melakukan kegiatan diskusi kelompok, menemukan pengetahuan baru, mengolah informasi dan membagi informasi kepada temannya. Selain itu pada tahap ini peneliti menerapkan tutor sebaya sebagai bentuk latihan bagi siswa agar mereka berperan aktif dalam diskusi dan berani menyampaikan pendapat sehingga efikasi diri dapat terlihat. </w:t>
      </w:r>
    </w:p>
    <w:p w14:paraId="40299F13" w14:textId="3C5EE77D" w:rsidR="0065777D" w:rsidRPr="00CC7F8A" w:rsidRDefault="0065777D" w:rsidP="005E18C9">
      <w:pPr>
        <w:pStyle w:val="JRPMBody"/>
        <w:rPr>
          <w:rFonts w:ascii="Verdana" w:hAnsi="Verdana" w:cstheme="majorBidi"/>
          <w:noProof/>
          <w:sz w:val="20"/>
          <w:szCs w:val="20"/>
          <w:lang w:eastAsia="id-ID"/>
        </w:rPr>
      </w:pPr>
      <w:r w:rsidRPr="005E18C9">
        <w:rPr>
          <w:rFonts w:ascii="Verdana" w:hAnsi="Verdana" w:cstheme="majorBidi"/>
          <w:noProof/>
          <w:sz w:val="20"/>
          <w:szCs w:val="20"/>
          <w:lang w:val="en-US"/>
        </w:rPr>
        <w:t>Berdasarkan penelitian yang telah dilakukan terdapat pengaruh</w:t>
      </w:r>
      <w:r w:rsidR="003F164E" w:rsidRPr="005E18C9">
        <w:rPr>
          <w:rFonts w:ascii="Verdana" w:hAnsi="Verdana" w:cstheme="majorBidi"/>
          <w:noProof/>
          <w:sz w:val="20"/>
          <w:szCs w:val="20"/>
          <w:lang w:val="en-US"/>
        </w:rPr>
        <w:t xml:space="preserve"> antara</w:t>
      </w:r>
      <w:r w:rsidRPr="005E18C9">
        <w:rPr>
          <w:rFonts w:ascii="Verdana" w:hAnsi="Verdana" w:cstheme="majorBidi"/>
          <w:noProof/>
          <w:sz w:val="20"/>
          <w:szCs w:val="20"/>
          <w:lang w:val="en-US"/>
        </w:rPr>
        <w:t xml:space="preserve"> model pembelajaran CORE berbasis tutor sebaya pada kelas eksperimen. Hal ini dibuktikan dengan hasil nilai rata-rata </w:t>
      </w:r>
      <w:r w:rsidR="00BB7DA3" w:rsidRPr="005E18C9">
        <w:rPr>
          <w:rFonts w:ascii="Verdana" w:hAnsi="Verdana" w:cstheme="majorBidi"/>
          <w:noProof/>
          <w:sz w:val="20"/>
          <w:szCs w:val="20"/>
          <w:lang w:val="en-US"/>
        </w:rPr>
        <w:t xml:space="preserve">nilai tes </w:t>
      </w:r>
      <w:r w:rsidRPr="005E18C9">
        <w:rPr>
          <w:rFonts w:ascii="Verdana" w:hAnsi="Verdana" w:cstheme="majorBidi"/>
          <w:noProof/>
          <w:sz w:val="20"/>
          <w:szCs w:val="20"/>
          <w:lang w:val="en-US"/>
        </w:rPr>
        <w:t xml:space="preserve">kelas eksperimen 79,25 lebih tinggi dibanding kelas kontrol 70,75. Hal ini menunjukkan terdapat perbedaan siswa yang menggunakan model CORE berbasis tutor sebaya dengan siswa yang diajar model konvensional. Sehingga model CORE lebih baik untuk meningkatkan efikasi diri. Selain itu hasil t hitung 3,329 &gt; t tabel yaitu 2.086, dimana dijelaskan jika t hitung lebih besar dari t tabel maka Ho ditolak dan H1 diterima. Hasil t0 pada uji one tailed menunjukkan bahwa terdapat perbedaan yang signifikan dan terbukti kelas eksperimen lebih baik dibanding kelas kontrol yaitu t0 -3,313 &lt; t tabel -1,725 dan v 37,25. Pengalaman dalam belajar langsung terbukti menentukan kepercayaan diri siswa dalam keberhasilan menyelesaikan tugas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{"citationItems":[{"id":"ITEM-1","itemData":{"DOI":"10.5897/err2016.2718","ISSN":"1990-3839","abstract":"In this study, the effects of the use of peer tutoring in Effective and Good Speech Course on students' success, perception of speech self-efficacy and speaking skills were examined. The study, designed as a mixed pattern in which quantitative and qualitative research approaches were combined, was carried out together with 57 students in 2014 to 2015 Academic Year at Erzincan University. The 30 of the students were in the experimental group while the rest 27 were identified as the control group. In the experimental group, the Effective and Good Speech Course was performed within the scope of peer tutoring practices, on the other hand, in the control group it was conducted through an individual education program which was teacher centred. Effective and Good Speech Achievement Test, Speech Self-Efficacy Perception Scale and Effective Speech Scale were used as data collection tools. Semi-structured interview forms were used in collecting qualitative data. Interview records were coded according to specified categories, and frequencies and percentages were calculated and analysed. In the analysis of quantitative data, independent samples t-test and multiple analyses of variance (MANOVA) were used. It was observed that the success, perception of speech self-efficacy and speaking skills of the students in the experimental group in which peer tutoring practices were applied (n=30) were better when compared with the control group (n=27) at the end of a 6-week study. In addition, it was seen that the students in the experimental group had positive attitudes against peer tutoring practices.","author":[{"dropping-particle":"","family":"Serap","given":"UZUNER YURT","non-dropping-particle":"","parse-names":false,"suffix":""},{"dropping-particle":"","family":"Elif","given":"AKTAŞ","non-dropping-particle":"","parse-names":false,"suffix":""}],"container-title":"Educational Research and Reviews","id":"ITEM-1","issue":"11","issued":{"date-parts":[["2016"]]},"page":"1035-1042","title":"The effects of peer tutoring on university students success, speaking skills and speech self-efficacy in the effective and good speech course","type":"article-journal","volume":"11"},"uris":["http://www.mendeley.com/documents/?uuid=046b0249-4a26-445d-b28c-f47be79f0748"]}],"mendeley":{"formattedCitation":"(Serap and Elif 2016)","plainTextFormattedCitation":"(Serap and Elif 2016)","previouslyFormattedCitation":"(Serap and Elif 2016)"},"properties":{"noteIndex":0},"schema":"https://github.com/citation-style-language/schema/raw/master/csl-citation.json"}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(Serap and Elif</w:t>
      </w:r>
      <w:r w:rsidR="0074055F">
        <w:rPr>
          <w:rFonts w:ascii="Verdana" w:hAnsi="Verdana" w:cstheme="majorBidi"/>
          <w:noProof/>
          <w:sz w:val="20"/>
          <w:szCs w:val="20"/>
          <w:lang w:val="en-US"/>
        </w:rPr>
        <w:t>,</w:t>
      </w:r>
      <w:r w:rsidRPr="005E18C9">
        <w:rPr>
          <w:rFonts w:ascii="Verdana" w:hAnsi="Verdana" w:cstheme="majorBidi"/>
          <w:noProof/>
          <w:sz w:val="20"/>
          <w:szCs w:val="20"/>
          <w:lang w:val="en-US"/>
        </w:rPr>
        <w:t xml:space="preserve"> 2016)</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 xml:space="preserve">. Pengalaman siswa dalam menjadi </w:t>
      </w:r>
      <w:r w:rsidRPr="005E18C9">
        <w:rPr>
          <w:rFonts w:ascii="Verdana" w:hAnsi="Verdana" w:cstheme="majorBidi"/>
          <w:noProof/>
          <w:sz w:val="20"/>
          <w:szCs w:val="20"/>
          <w:lang w:val="en-US"/>
        </w:rPr>
        <w:lastRenderedPageBreak/>
        <w:t>tutor bagi teman–temannya juga turut me</w:t>
      </w:r>
      <w:r w:rsidR="00CC7F8A">
        <w:rPr>
          <w:rFonts w:ascii="Verdana" w:hAnsi="Verdana" w:cstheme="majorBidi"/>
          <w:noProof/>
          <w:sz w:val="20"/>
          <w:szCs w:val="20"/>
          <w:lang w:val="en-US"/>
        </w:rPr>
        <w:t>ndukung keberhasilan penelitian</w:t>
      </w:r>
      <w:r w:rsidR="00CC7F8A">
        <w:rPr>
          <w:rFonts w:ascii="Verdana" w:hAnsi="Verdana" w:cstheme="majorBidi"/>
          <w:noProof/>
          <w:sz w:val="20"/>
          <w:szCs w:val="20"/>
        </w:rPr>
        <w:t xml:space="preserve">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{"citationItems":[{"id":"ITEM-1","itemData":{"DOI":"10.5032/jae.2016.01073","ISSN":"10420541","abstract":"This research sought to evaluate the use of the self-efficacy theory in agricultural education. A total of 30 studies, published between 1997 and 2013 using self-efficacy as a theoretical foundation were compiled and analyzed. The findings of these studies were compared to expected outcomes identified by the self-efficacy theory, specifically the positive relationship between Bandura's four identified self-efficacy building experiences and increased self-efficacy as well as the relationship between self-efficacy and career persistence. This synthesis highlights important considerations for the use of self-efficacy theory in agricultural education, including a shift from mastery experiences to vicarious experiences in the teacher development process and specific considerations for the establishment of social persuasion between cooperating and student teachers. Finally, based on the comparison of past research in agricultural education and self-efficacy theory, recommendations are made for future research that will continue the articulation of this theory in both research and practice within agricultural education.","author":[{"dropping-particle":"","family":"McKim","given":"Aaron","non-dropping-particle":"","parse-names":false,"suffix":""},{"dropping-particle":"","family":"Velez","given":"Jonathan","non-dropping-particle":"","parse-names":false,"suffix":""}],"container-title":"Journal of Agricultural Education","id":"ITEM-1","issue":"1","issued":{"date-parts":[["2016"]]},"page":"73-90","title":"An Evaluation of the Self-Efficacy Theory in Agricultural Education","type":"article-journal","volume":"57"},"uris":["http://www.mendeley.com/documents/?uuid=d20c7d64-40bb-41fc-8f76-03007ff460ee"]}],"mendeley":{"formattedCitation":"(McKim and Velez 2016)","plainTextFormattedCitation":"(McKim and Velez 2016)","previouslyFormattedCitation":"(McKim and Velez 2016)"},"properties":{"noteIndex":0},"schema":"https://github.com/citation-style-language/schema/raw/master/csl-citation.json"}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(McKim and Velez</w:t>
      </w:r>
      <w:r w:rsidR="0074055F">
        <w:rPr>
          <w:rFonts w:ascii="Verdana" w:hAnsi="Verdana" w:cstheme="majorBidi"/>
          <w:noProof/>
          <w:sz w:val="20"/>
          <w:szCs w:val="20"/>
          <w:lang w:val="en-US"/>
        </w:rPr>
        <w:t>,</w:t>
      </w:r>
      <w:r w:rsidRPr="005E18C9">
        <w:rPr>
          <w:rFonts w:ascii="Verdana" w:hAnsi="Verdana" w:cstheme="majorBidi"/>
          <w:noProof/>
          <w:sz w:val="20"/>
          <w:szCs w:val="20"/>
          <w:lang w:val="en-US"/>
        </w:rPr>
        <w:t xml:space="preserve"> 2016)</w:t>
      </w:r>
      <w:r w:rsidRPr="005E18C9">
        <w:rPr>
          <w:rFonts w:ascii="Verdana" w:hAnsi="Verdana" w:cstheme="majorBidi"/>
          <w:noProof/>
          <w:sz w:val="20"/>
          <w:szCs w:val="20"/>
          <w:lang w:val="en-US"/>
        </w:rPr>
        <w:fldChar w:fldCharType="end"/>
      </w:r>
      <w:r w:rsidR="00CC7F8A">
        <w:rPr>
          <w:rFonts w:ascii="Verdana" w:hAnsi="Verdana" w:cstheme="majorBidi"/>
          <w:noProof/>
          <w:sz w:val="20"/>
          <w:szCs w:val="20"/>
        </w:rPr>
        <w:t>.</w:t>
      </w:r>
    </w:p>
    <w:p w14:paraId="17C877D8" w14:textId="3C8EDC00" w:rsidR="0065777D" w:rsidRPr="005E18C9" w:rsidRDefault="0065777D" w:rsidP="0074055F">
      <w:pPr>
        <w:pStyle w:val="JRPMBody"/>
        <w:rPr>
          <w:rFonts w:ascii="Verdana" w:hAnsi="Verdana" w:cstheme="majorBidi"/>
          <w:noProof/>
          <w:sz w:val="20"/>
          <w:szCs w:val="20"/>
          <w:lang w:val="en-US"/>
        </w:rPr>
      </w:pPr>
      <w:r w:rsidRPr="005E18C9">
        <w:rPr>
          <w:rFonts w:ascii="Verdana" w:hAnsi="Verdana" w:cstheme="majorBidi"/>
          <w:noProof/>
          <w:sz w:val="20"/>
          <w:szCs w:val="20"/>
          <w:lang w:val="en-US"/>
        </w:rPr>
        <w:t>Kemudian angket efikasi diri digunakan peneliti untuk mengetahui seberapa besar efikasi diri yang dimiliki siswa. Pada kelas eksperimen memiliki skor rata–rata angket sebesar 63,05 dan pada kelas kontrol skor rata–rata angket sebesar 53,9 yang menunjukkan bahwa efikasi diri siswa pada kelas eksperimen lebih baik jika dibandingkan dengan kelas kontrol.</w:t>
      </w:r>
    </w:p>
    <w:p w14:paraId="00AA4814" w14:textId="7CAE37C6" w:rsidR="0065777D" w:rsidRPr="005E18C9" w:rsidRDefault="0065777D" w:rsidP="0074055F">
      <w:pPr>
        <w:pStyle w:val="JRPMBody"/>
        <w:rPr>
          <w:rFonts w:ascii="Verdana" w:hAnsi="Verdana" w:cstheme="majorBidi"/>
          <w:noProof/>
          <w:sz w:val="20"/>
          <w:szCs w:val="20"/>
          <w:lang w:val="en-US"/>
        </w:rPr>
      </w:pPr>
      <w:r w:rsidRPr="005E18C9">
        <w:rPr>
          <w:rFonts w:ascii="Verdana" w:hAnsi="Verdana" w:cstheme="majorBidi"/>
          <w:noProof/>
          <w:sz w:val="20"/>
          <w:szCs w:val="20"/>
          <w:lang w:val="en-US"/>
        </w:rPr>
        <w:t>Siswa yang efikasi dirinya bagus akan memiliki motivasi dalam dirinya untuk belajar, mampu menyelesaikan tugas yang diberikan guru, dan mampu mengatasi rasa malas dalam belajar. Bruning menyatakan pendapatnya bahwa efikasi diri merupakan faktor yang mempengaruhi motivasi siswa dalam menyelesaikan tugas dan menghadapi setiap tantangan</w:t>
      </w:r>
      <w:r w:rsidR="007E1EAC" w:rsidRPr="005E18C9">
        <w:rPr>
          <w:rFonts w:ascii="Verdana" w:hAnsi="Verdana" w:cstheme="majorBidi"/>
          <w:noProof/>
          <w:color w:val="FF0000"/>
          <w:sz w:val="20"/>
          <w:szCs w:val="20"/>
        </w:rPr>
        <w:t xml:space="preserve"> </w:t>
      </w:r>
      <w:r w:rsidR="007E1EAC" w:rsidRPr="005E18C9">
        <w:rPr>
          <w:rFonts w:ascii="Verdana" w:hAnsi="Verdana" w:cstheme="majorBidi"/>
          <w:noProof/>
          <w:sz w:val="20"/>
          <w:szCs w:val="20"/>
          <w:lang w:val="en-US"/>
        </w:rPr>
        <w:t xml:space="preserve">(Isnadini, </w:t>
      </w:r>
      <w:r w:rsidR="0074055F">
        <w:rPr>
          <w:rFonts w:ascii="Verdana" w:hAnsi="Verdana" w:cstheme="majorBidi"/>
          <w:noProof/>
          <w:sz w:val="20"/>
          <w:szCs w:val="20"/>
          <w:lang w:val="en-US"/>
        </w:rPr>
        <w:t xml:space="preserve">et al., </w:t>
      </w:r>
      <w:r w:rsidR="007E1EAC" w:rsidRPr="005E18C9">
        <w:rPr>
          <w:rFonts w:ascii="Verdana" w:hAnsi="Verdana" w:cstheme="majorBidi"/>
          <w:noProof/>
          <w:sz w:val="20"/>
          <w:szCs w:val="20"/>
          <w:lang w:val="en-US"/>
        </w:rPr>
        <w:t>2014)</w:t>
      </w:r>
      <w:r w:rsidRPr="005E18C9">
        <w:rPr>
          <w:rFonts w:ascii="Verdana" w:hAnsi="Verdana" w:cstheme="majorBidi"/>
          <w:noProof/>
          <w:sz w:val="20"/>
          <w:szCs w:val="20"/>
          <w:lang w:val="en-US"/>
        </w:rPr>
        <w:t>.</w:t>
      </w:r>
    </w:p>
    <w:p w14:paraId="1F9BD9FF" w14:textId="3DF68DEA" w:rsidR="0065777D" w:rsidRPr="005E18C9" w:rsidRDefault="0065777D" w:rsidP="00996C54">
      <w:pPr>
        <w:pStyle w:val="JRPMBody"/>
        <w:rPr>
          <w:rFonts w:ascii="Verdana" w:hAnsi="Verdana" w:cstheme="majorBidi"/>
          <w:noProof/>
          <w:sz w:val="20"/>
          <w:szCs w:val="20"/>
          <w:lang w:val="en-US"/>
        </w:rPr>
      </w:pPr>
      <w:r w:rsidRPr="005E18C9">
        <w:rPr>
          <w:rFonts w:ascii="Verdana" w:hAnsi="Verdana" w:cstheme="majorBidi"/>
          <w:noProof/>
          <w:sz w:val="20"/>
          <w:szCs w:val="20"/>
          <w:lang w:val="en-US"/>
        </w:rPr>
        <w:t xml:space="preserve">Menurut Woolfolk di dalam salah satu jurnal menyebutkan bahwa </w:t>
      </w:r>
      <w:r w:rsidR="003F164E" w:rsidRPr="005E18C9">
        <w:rPr>
          <w:rFonts w:ascii="Verdana" w:hAnsi="Verdana" w:cstheme="majorBidi"/>
          <w:noProof/>
          <w:sz w:val="20"/>
          <w:szCs w:val="20"/>
          <w:lang w:val="en-US"/>
        </w:rPr>
        <w:t xml:space="preserve">jika siswa mampu mengatasi tugas tugas yang menantang dan bermakna maka efikasi diri siswa akan muncul, kemudian siswa tersebut akan mendapatkan kesuksesan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{"citationItems":[{"id":"ITEM-1","itemData":{"DOI":"10.21831/jrpm.v3i1.10403","ISBN":"6285266077","ISSN":"2356-2684","abstract":"Penelitian ini bertujuan untuk mendeskripsikan letak, jenis, faktor-faktor kesulitan, dan self-efficacy siswa SMP swasta di Kabupaten Sleman, DIY dalam memecahkan masalah matematika berbentuk soal cerita. Penelitian ini termasuk penelitian survei dengan pendekatan kuantitatif dan kualitatif. Subjek penelitian adalah 124 siswa SMP swasta di Kabupaten Sleman, DIY yang berasal dari empat sekolah dengan kategori tinggi, sedang, dan rendah. Sampel penelitian ditentukan dengan stratified proportional random sampling technique. Instrumen yang digunakan berupa tes diagnostik terdiri atas 5 butir soal, angket self-efficacy, dan pedoman wawancara. Hasil penelitian menunjukkan bahwa kesulitan siswa dalam pemecahan masalah matematika berbentuk soal cerita terletak pada pengetahuan faktual, pengetahuan konseptual, pengetahuan prosedural, dan pengetahuan metakognitif. Jenis kesulitan yang dialami siswa yaitu pada mengingat fakta, mengingat konsep, memahami fakta, memahami konsep, menerapkan konsep, menerapkan prosedur, menganalisis prosedur, mengevaluasi faktual, mengevaluasi konsep, mengevaluasi prosedur, dan mengomunikasikan metakognitif. Faktor-faktor kesulitan yang dialami siswa SMP dalam memecahkan masalah matematika berbentuk soal cerita kelas VIII yaitu siswa merasa waktu yang diberikan tidak cukup, mudah menyerah, kurang teliti, sering lupa, merasa cemas, dan siswa tergesa-gesa untuk mengerjakan soal. Self-efficacy dari 124 siswa berada dalam kategori tinggi dengan rata-rata sebesar 90,4.Kata Kunci: analisis kesulitan siswa, self-efficacy, pemecahan masalah matematika, soal cerita AN ANALYSIS OF DIFFICULTIES AND SELF-EFFICACY OF JUNIOR HIGH SCHOOL STUDENTS IN SOLVING STORY FORM MATHEMATICAL PROBLEMS AbstractThis research aimed to describe the positions, types, difficulty factors, and self-efficacy of junior high school students in Sleman, DIY in solving story form mathematical problems. This study was survey research using the quantitative and kualitative approach. The subjects of this research were 124 students of private junior high schools in Sleman, DIY, which were from four different school groups in the high, middle, and low categories. The sample was established using the stratified proportional random sampling technique. The instruments which were used namely diagnostic test that consisted of 5 items, self-efficacy questionnaire, and interview guides. The results indicate that students’ difficulties in solving story form mathematical problems lie on f…","author":[{"dropping-particle":"","family":"Novferma","given":"Novferma","non-dropping-particle":"","parse-names":false,"suffix":""}],"container-title":"Jurnal Riset Pendidikan Matematika","id":"ITEM-1","issue":"1","issued":{"date-parts":[["2016"]]},"page":"76","title":"Analisis Kesulitan Dan Self-Efficacy Siswa Smp Dalam Pemecahan Masalah Matematika Berbentuk Soal Cerita","type":"article-journal","volume":"3"},"uris":["http://www.mendeley.com/documents/?uuid=f7a20d05-ce78-4f5c-8fda-1419fde5c066"]}],"mendeley":{"formattedCitation":"(Novferma 2016)","plainTextFormattedCitation":"(Novferma 2016)","previouslyFormattedCitation":"(Novferma 2016)"},"properties":{"noteIndex":0},"schema":"https://github.com/citation-style-language/schema/raw/master/csl-citation.json"}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(Novferma</w:t>
      </w:r>
      <w:r w:rsidR="0074055F">
        <w:rPr>
          <w:rFonts w:ascii="Verdana" w:hAnsi="Verdana" w:cstheme="majorBidi"/>
          <w:noProof/>
          <w:sz w:val="20"/>
          <w:szCs w:val="20"/>
          <w:lang w:val="en-US"/>
        </w:rPr>
        <w:t>,</w:t>
      </w:r>
      <w:r w:rsidRPr="005E18C9">
        <w:rPr>
          <w:rFonts w:ascii="Verdana" w:hAnsi="Verdana" w:cstheme="majorBidi"/>
          <w:noProof/>
          <w:sz w:val="20"/>
          <w:szCs w:val="20"/>
          <w:lang w:val="en-US"/>
        </w:rPr>
        <w:t xml:space="preserve"> 2016)</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 Hal ini sesuai dengan pernyataan dalam angket yang berbunyi “</w:t>
      </w:r>
      <w:r w:rsidRPr="005E18C9">
        <w:rPr>
          <w:rFonts w:ascii="Verdana" w:hAnsi="Verdana" w:cstheme="majorBidi"/>
          <w:i/>
          <w:iCs/>
          <w:noProof/>
          <w:sz w:val="20"/>
          <w:szCs w:val="20"/>
          <w:lang w:val="en-US"/>
        </w:rPr>
        <w:t>Saya cenderung menghindari soal yang sulit</w:t>
      </w:r>
      <w:r w:rsidRPr="005E18C9">
        <w:rPr>
          <w:rFonts w:ascii="Verdana" w:hAnsi="Verdana" w:cstheme="majorBidi"/>
          <w:noProof/>
          <w:sz w:val="20"/>
          <w:szCs w:val="20"/>
          <w:lang w:val="en-US"/>
        </w:rPr>
        <w:t>” jawaban siswa kelas eksperimen menjawab pernyataan tersebut dengan jawaban “Tidak Setuju” sedangkan pada kelas kontrol siswa menjawab dengan jawaban “Setuju”. Hal ini membuktikan bahwa siswa yang memiliki efikasi diri yang tinggi yakin akan kemampuannya mereka mampu menyelesaikan tugas yang diberikan guru dan berusaha menyelesaikan. Jika dikaitkan dengan teori, pendapat yang dikemukakan Bandura dan Martinez Pons menjelaskan seseorang yang memiliki efikasi diri yang tinggi cenderung mengerjakan tugas atau tantangan meskipun tugas atau tantangan itu merupakan hal yang sulit</w:t>
      </w:r>
      <w:r w:rsidR="0074055F">
        <w:rPr>
          <w:rFonts w:ascii="Verdana" w:hAnsi="Verdana" w:cstheme="majorBidi"/>
          <w:noProof/>
          <w:sz w:val="20"/>
          <w:szCs w:val="20"/>
          <w:lang w:val="en-US"/>
        </w:rPr>
        <w:t xml:space="preserve">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{"citationItems":[{"id":"ITEM-1","itemData":{"abstract":"Pemecahan masalah matematika merupakan hal yang penting dalam pembelajaran matematika. Kenyataannya, masih banyak siswa yang tidak menyukai matematika. Hal tersebut disebabkan antara lain karena kesulitan memahami matematika. Salah satu materi matematika yang dianggap sulit ialah segiempat. Kesulitan tersebut berdampak pada hasil belajar siswa. Hasil belajar siswa dapat optimal apabila siswa yakin pada kemampuannya. Keyakinan yang kurang dimiliki siswa dapat menyebabkan timbulnya kecemasan. Kecemasan dianggap sebagai salah satu faktor penghambat dalam memecahkan masalah matematika. Hal inilah yang mendorong peneliti untuk mengadakan penelitian dengan judul “Pengaruh Kecemasan dan Self Eficacy Siswa terhadap Kemampuan Pemecahan Masalah Segiempat Siswa Kelas VII MTs Negeri Ponorogo. Penelitian ini bertujuan untuk mengetahui ada atau tidaknya pengaruh kecemasan dan self efficacy siswa secara bersama-sama terhadap kemampuan pemecahan masalah. Manfaat penelitian bagi peneliti ialah sebagai latihan dalam melaksanakan penelitian ilmiah dan bagi guru ialah mengetahui hal-hal yang mempengaruhi kemampuan pemecahan masalah. Penelitian ini merupakan jenis penelitian kuantitatif menggunakan teknik analisis regresi. Penelitian dilakukan di MTsN Ponorogo pada bulan Januari s/d Februari 2014. Populasi dalam penelitian ialah seluruh siswa kelas VII MTsN Ponorogo. Pemilihan sampel menggunakan teknik random sampling. Instrumen pengumpulan data menggunakan angket dan tes. Angket digunakan untuk memperoleh data tentang kecemasan dan self efficacy siswa sedangkan tes digunakan untuk memperoleh data tentang kemampuan pemecahan masalah. Hasil penelitian menunjukkan bahwa kecemasan dan self efficacy siswa secara bersama-sama berpengaruh terhadap kemampuan pemecahan masalah dengan nilai koefisien determinasi sebesar 31,15%.","author":[{"dropping-particle":"","family":"Kurniawati","given":"Annisa Dwi","non-dropping-particle":"","parse-names":false,"suffix":""},{"dropping-particle":"","family":"Siswono","given":"Tatag Yuli Eko","non-dropping-particle":"","parse-names":false,"suffix":""}],"container-title":"MATHEdunesa, Jurnal Ilmiah Pendidikan Matematika","id":"ITEM-1","issue":"2","issued":{"date-parts":[["2014"]]},"page":"36-41","title":"Pengaruh Kecemasan dan Self Efficacy Siswa terhadap Kemampuan Pemecahan Masalah Materi Segiempat Siswa Kelas VII MTs Negeri Ponorogo","type":"article-journal","volume":"3"},"uris":["http://www.mendeley.com/documents/?uuid=d5dd05c7-f85f-48e2-b7a5-98fc87487436"]}],"mendeley":{"formattedCitation":"(Kurniawati and Siswono 2014)","plainTextFormattedCitation":"(Kurniawati and Siswono 2014)","previouslyFormattedCitation":"(Kurniawati and Siswono 2014)"},"properties":{"noteIndex":0},"schema":"https://github.com/citation-style-language/schema/raw/master/csl-citation.json"}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(Kurniawati and Siswono</w:t>
      </w:r>
      <w:r w:rsidR="0074055F">
        <w:rPr>
          <w:rFonts w:ascii="Verdana" w:hAnsi="Verdana" w:cstheme="majorBidi"/>
          <w:noProof/>
          <w:sz w:val="20"/>
          <w:szCs w:val="20"/>
          <w:lang w:val="en-US"/>
        </w:rPr>
        <w:t>,</w:t>
      </w:r>
      <w:r w:rsidRPr="005E18C9">
        <w:rPr>
          <w:rFonts w:ascii="Verdana" w:hAnsi="Verdana" w:cstheme="majorBidi"/>
          <w:noProof/>
          <w:sz w:val="20"/>
          <w:szCs w:val="20"/>
          <w:lang w:val="en-US"/>
        </w:rPr>
        <w:t xml:space="preserve"> 2014)</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w:t>
      </w:r>
    </w:p>
    <w:p w14:paraId="3906BDFE" w14:textId="3FB799C5" w:rsidR="0065777D" w:rsidRPr="005E18C9" w:rsidRDefault="0065777D" w:rsidP="00996C54">
      <w:pPr>
        <w:pStyle w:val="JRPMBody"/>
        <w:rPr>
          <w:rFonts w:ascii="Verdana" w:hAnsi="Verdana" w:cstheme="majorBidi"/>
          <w:noProof/>
          <w:sz w:val="20"/>
          <w:szCs w:val="20"/>
          <w:lang w:val="en-US"/>
        </w:rPr>
      </w:pPr>
      <w:r w:rsidRPr="005E18C9">
        <w:rPr>
          <w:rFonts w:ascii="Verdana" w:hAnsi="Verdana" w:cstheme="majorBidi"/>
          <w:noProof/>
          <w:sz w:val="20"/>
          <w:szCs w:val="20"/>
          <w:lang w:val="en-US"/>
        </w:rPr>
        <w:t>Hasil tes efikasi diri di</w:t>
      </w:r>
      <w:r w:rsidR="00894F1E" w:rsidRPr="005E18C9">
        <w:rPr>
          <w:rFonts w:ascii="Verdana" w:hAnsi="Verdana" w:cstheme="majorBidi"/>
          <w:noProof/>
          <w:sz w:val="20"/>
          <w:szCs w:val="20"/>
          <w:lang w:val="en-US"/>
        </w:rPr>
        <w:t>per</w:t>
      </w:r>
      <w:r w:rsidRPr="005E18C9">
        <w:rPr>
          <w:rFonts w:ascii="Verdana" w:hAnsi="Verdana" w:cstheme="majorBidi"/>
          <w:noProof/>
          <w:sz w:val="20"/>
          <w:szCs w:val="20"/>
          <w:lang w:val="en-US"/>
        </w:rPr>
        <w:t xml:space="preserve">gunakan untuk memperkuat angket efikasi diri siswa. Hasil tes juga digunakan untuk melihat apakah siswa dengan efikasi diri yang tinggi memiliki hasil belajar yang baik. Adapun secara teori yang diungkapkan oleh Bandura yang menyebutkan bahwa efikasi diri dapat ditingkatkan menggunakan pembelajaran model CORE dimana model CORE adalah model pembelajaran yang berorientasi pada pengalaman belajar, pengalaman belajar ini berpengaruh positif terhadap efikasi diri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{"citationItems":[{"id":"ITEM-1","itemData":{"DOI":"10.29333/iejme/5713","ISSN":"1306-3030","abstract":"The aim of this study was to analyze the effectiveness of learning materials through Problem Based Learning with Karo Culture Context (PBL-KCC), as well as improving students’ mathematic problem solving ability and student self-efficacy. Learning materials developed were lesson plan, student book, student worksheet, mathematic problem solving ability test instrument and student self- efficacy questionnaire. This research is a development research using the development model of Thiagarajan 4-D model. Learning materials that have met valid criteria according to experts, were tested in class VII of SMP Negeri 2 Sibolangit. The results of the analysis of the data obtained indicate that learning materials based on PBL-KCC met the criteria of effectiveness and can improve mathematic problem solving ability and student self-efficacy. Based on the results of the study, it was suggested that mathematics teachers make an effort mathematic learning using learning materials based PBL-KCC. Keywords:","author":[{"dropping-particle":"","family":"Peranginangin","given":"Siska Apulina","non-dropping-particle":"","parse-names":false,"suffix":""},{"dropping-particle":"","family":"Saragih","given":"Sahat","non-dropping-particle":"","parse-names":false,"suffix":""},{"dropping-particle":"","family":"Siagian","given":"Pargaulan","non-dropping-particle":"","parse-names":false,"suffix":""}],"container-title":"International Electronic Journal of Mathematics Education","id":"ITEM-1","issue":"2","issued":{"date-parts":[["2019"]]},"page":"265-274","title":"Development of Learning Materials through PBL with Karo Culture Context to Improve Students’ Problem Solving Ability and Self-Efficacy","type":"article-journal","volume":"14"},"uris":["http://www.mendeley.com/documents/?uuid=02db944f-7f79-47c5-a1c0-e880a6ee0a59"]}],"mendeley":{"formattedCitation":"(Peranginangin, Saragih, and Siagian 2019)","plainTextFormattedCitation":"(Peranginangin, Saragih, and Siagian 2019)","previouslyFormattedCitation":"(Peranginangin, Saragih, and Siagian 2019)"},"properties":{"noteIndex":0},"schema":"https://github.com/citation-style-language/schema/raw/master/csl-citation.json"}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(Peranginangin</w:t>
      </w:r>
      <w:r w:rsidR="0074055F">
        <w:rPr>
          <w:rFonts w:ascii="Verdana" w:hAnsi="Verdana" w:cstheme="majorBidi"/>
          <w:noProof/>
          <w:sz w:val="20"/>
          <w:szCs w:val="20"/>
          <w:lang w:val="en-US"/>
        </w:rPr>
        <w:t xml:space="preserve"> et al., </w:t>
      </w:r>
      <w:r w:rsidRPr="005E18C9">
        <w:rPr>
          <w:rFonts w:ascii="Verdana" w:hAnsi="Verdana" w:cstheme="majorBidi"/>
          <w:noProof/>
          <w:sz w:val="20"/>
          <w:szCs w:val="20"/>
          <w:lang w:val="en-US"/>
        </w:rPr>
        <w:t>2019)</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w:t>
      </w:r>
    </w:p>
    <w:p w14:paraId="52B37AA6" w14:textId="51E132AC" w:rsidR="0065777D" w:rsidRPr="005E18C9" w:rsidRDefault="00FB241A" w:rsidP="00996C54">
      <w:pPr>
        <w:pStyle w:val="JRPMBody"/>
        <w:rPr>
          <w:rFonts w:ascii="Verdana" w:hAnsi="Verdana" w:cstheme="majorBidi"/>
          <w:noProof/>
          <w:sz w:val="20"/>
          <w:szCs w:val="20"/>
          <w:lang w:val="en-US"/>
        </w:rPr>
      </w:pPr>
      <w:r w:rsidRPr="005E18C9">
        <w:rPr>
          <w:rFonts w:ascii="Verdana" w:hAnsi="Verdana" w:cstheme="majorBidi"/>
          <w:noProof/>
          <w:sz w:val="20"/>
          <w:szCs w:val="20"/>
          <w:lang w:val="en-US"/>
        </w:rPr>
        <w:t xml:space="preserve">Siswa yang mempunyai efikasi diri yang baik maka siswa tersebut akan dapat menurunkan kecemasan dan rasa takut gagal serta meningkatkan kemampuan kognitif. Sehingga tingginya efikasi mempengaruhi besarnya usaha yang dikeluarkan dalam menghadapi tantangan atau tugas yang dihadapi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{"citationItems":[{"id":"ITEM-1","itemData":{"abstract":"Pemecahan masalah matematika merupakan hal yang penting dalam pembelajaran matematika. Kenyataannya, masih banyak siswa yang tidak menyukai matematika. Hal tersebut disebabkan antara lain karena kesulitan memahami matematika. Salah satu materi matematika yang dianggap sulit ialah segiempat. Kesulitan tersebut berdampak pada hasil belajar siswa. Hasil belajar siswa dapat optimal apabila siswa yakin pada kemampuannya. Keyakinan yang kurang dimiliki siswa dapat menyebabkan timbulnya kecemasan. Kecemasan dianggap sebagai salah satu faktor penghambat dalam memecahkan masalah matematika. Hal inilah yang mendorong peneliti untuk mengadakan penelitian dengan judul “Pengaruh Kecemasan dan Self Eficacy Siswa terhadap Kemampuan Pemecahan Masalah Segiempat Siswa Kelas VII MTs Negeri Ponorogo. Penelitian ini bertujuan untuk mengetahui ada atau tidaknya pengaruh kecemasan dan self efficacy siswa secara bersama-sama terhadap kemampuan pemecahan masalah. Manfaat penelitian bagi peneliti ialah sebagai latihan dalam melaksanakan penelitian ilmiah dan bagi guru ialah mengetahui hal-hal yang mempengaruhi kemampuan pemecahan masalah. Penelitian ini merupakan jenis penelitian kuantitatif menggunakan teknik analisis regresi. Penelitian dilakukan di MTsN Ponorogo pada bulan Januari s/d Februari 2014. Populasi dalam penelitian ialah seluruh siswa kelas VII MTsN Ponorogo. Pemilihan sampel menggunakan teknik random sampling. Instrumen pengumpulan data menggunakan angket dan tes. Angket digunakan untuk memperoleh data tentang kecemasan dan self efficacy siswa sedangkan tes digunakan untuk memperoleh data tentang kemampuan pemecahan masalah. Hasil penelitian menunjukkan bahwa kecemasan dan self efficacy siswa secara bersama-sama berpengaruh terhadap kemampuan pemecahan masalah dengan nilai koefisien determinasi sebesar 31,15%.","author":[{"dropping-particle":"","family":"Kurniawati","given":"Annisa Dwi","non-dropping-particle":"","parse-names":false,"suffix":""},{"dropping-particle":"","family":"Siswono","given":"Tatag Yuli Eko","non-dropping-particle":"","parse-names":false,"suffix":""}],"container-title":"MATHEdunesa, Jurnal Ilmiah Pendidikan Matematika","id":"ITEM-1","issue":"2","issued":{"date-parts":[["2014"]]},"page":"36-41","title":"Pengaruh Kecemasan dan Self Efficacy Siswa terhadap Kemampuan Pemecahan Masalah Materi Segiempat Siswa Kelas VII MTs Negeri Ponorogo","type":"article-journal","volume":"3"},"uris":["http://www.mendeley.com/documents/?uuid=d5dd05c7-f85f-48e2-b7a5-98fc87487436"]}],"mendeley":{"formattedCitation":"(Kurniawati and Siswono 2014)","plainTextFormattedCitation":"(Kurniawati and Siswono 2014)","previouslyFormattedCitation":"(Kurniawati and Siswono 2014)"},"properties":{"noteIndex":0},"schema":"https://github.com/citation-style-language/schema/raw/master/csl-citation.json"}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(Kurniawati and Siswono</w:t>
      </w:r>
      <w:r w:rsidR="0074055F">
        <w:rPr>
          <w:rFonts w:ascii="Verdana" w:hAnsi="Verdana" w:cstheme="majorBidi"/>
          <w:noProof/>
          <w:sz w:val="20"/>
          <w:szCs w:val="20"/>
          <w:lang w:val="en-US"/>
        </w:rPr>
        <w:t>,</w:t>
      </w:r>
      <w:r w:rsidRPr="005E18C9">
        <w:rPr>
          <w:rFonts w:ascii="Verdana" w:hAnsi="Verdana" w:cstheme="majorBidi"/>
          <w:noProof/>
          <w:sz w:val="20"/>
          <w:szCs w:val="20"/>
          <w:lang w:val="en-US"/>
        </w:rPr>
        <w:t xml:space="preserve"> 2014)</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 xml:space="preserve">. </w:t>
      </w:r>
      <w:r w:rsidR="0065777D" w:rsidRPr="005E18C9">
        <w:rPr>
          <w:rFonts w:ascii="Verdana" w:hAnsi="Verdana" w:cstheme="majorBidi"/>
          <w:noProof/>
          <w:sz w:val="20"/>
          <w:szCs w:val="20"/>
          <w:lang w:val="en-US"/>
        </w:rPr>
        <w:t>Berdasarkan teori</w:t>
      </w:r>
      <w:r w:rsidR="003E47FC" w:rsidRPr="005E18C9">
        <w:rPr>
          <w:rFonts w:ascii="Verdana" w:hAnsi="Verdana" w:cstheme="majorBidi"/>
          <w:noProof/>
          <w:sz w:val="20"/>
          <w:szCs w:val="20"/>
          <w:lang w:val="en-US"/>
        </w:rPr>
        <w:t xml:space="preserve">, </w:t>
      </w:r>
      <w:r w:rsidR="00894F1E" w:rsidRPr="005E18C9">
        <w:rPr>
          <w:rFonts w:ascii="Verdana" w:hAnsi="Verdana" w:cstheme="majorBidi"/>
          <w:noProof/>
          <w:sz w:val="20"/>
          <w:szCs w:val="20"/>
          <w:lang w:val="en-US"/>
        </w:rPr>
        <w:t>efikasi diri digolongkan menjadi dua</w:t>
      </w:r>
      <w:r w:rsidR="0065777D" w:rsidRPr="005E18C9">
        <w:rPr>
          <w:rFonts w:ascii="Verdana" w:hAnsi="Verdana" w:cstheme="majorBidi"/>
          <w:noProof/>
          <w:sz w:val="20"/>
          <w:szCs w:val="20"/>
          <w:lang w:val="en-US"/>
        </w:rPr>
        <w:t xml:space="preserve">, yaitu </w:t>
      </w:r>
      <w:r w:rsidRPr="005E18C9">
        <w:rPr>
          <w:rFonts w:ascii="Verdana" w:hAnsi="Verdana" w:cstheme="majorBidi"/>
          <w:noProof/>
          <w:sz w:val="20"/>
          <w:szCs w:val="20"/>
          <w:lang w:val="en-US"/>
        </w:rPr>
        <w:t>efikasi diri tinggi dan rendah</w:t>
      </w:r>
      <w:r w:rsidR="003E47FC" w:rsidRPr="005E18C9">
        <w:rPr>
          <w:rFonts w:ascii="Verdana" w:hAnsi="Verdana" w:cstheme="majorBidi"/>
          <w:noProof/>
          <w:sz w:val="20"/>
          <w:szCs w:val="20"/>
          <w:lang w:val="en-US"/>
        </w:rPr>
        <w:t xml:space="preserve"> (Anwar, 2009)</w:t>
      </w:r>
      <w:r w:rsidR="0065777D" w:rsidRPr="005E18C9">
        <w:rPr>
          <w:rFonts w:ascii="Verdana" w:hAnsi="Verdana" w:cstheme="majorBidi"/>
          <w:noProof/>
          <w:sz w:val="20"/>
          <w:szCs w:val="20"/>
          <w:lang w:val="en-US"/>
        </w:rPr>
        <w:t xml:space="preserve">. Di dalam sintak model CORE pada bagian organizing penulis sisipi dengan metode tutor sebaya sehingga pembelajaran lebih menarik bagi siswa. Penggunaan tutor sebaya diyakini mampu membuat siswa lebih aktif dalam belajar karena siswa yang menjadi tutor akan membelajari teman kelompoknya yang belum bisa </w:t>
      </w:r>
      <w:r w:rsidR="0065777D" w:rsidRPr="005E18C9">
        <w:rPr>
          <w:rFonts w:ascii="Verdana" w:hAnsi="Verdana" w:cstheme="majorBidi"/>
          <w:noProof/>
          <w:sz w:val="20"/>
          <w:szCs w:val="20"/>
          <w:lang w:val="en-US"/>
        </w:rPr>
        <w:fldChar w:fldCharType="begin" w:fldLock="1"/>
      </w:r>
      <w:r w:rsidR="0065777D" w:rsidRPr="005E18C9">
        <w:rPr>
          <w:rFonts w:ascii="Verdana" w:hAnsi="Verdana" w:cstheme="majorBidi"/>
          <w:noProof/>
          <w:sz w:val="20"/>
          <w:szCs w:val="20"/>
          <w:lang w:val="en-US"/>
        </w:rPr>
        <w:instrText>ADDIN CSL_CITATION {"citationItems":[{"id":"ITEM-1","itemData":{"author":[{"dropping-particle":"","family":"Ireland","given":"R Duane","non-dropping-particle":"","parse-names":false,"suffix":""},{"dropping-particle":"","family":"Webb","given":"Justin W","non-dropping-particle":"","parse-names":false,"suffix":""}],"container-title":"Entrepreneurship: Theory and Practice","id":"ITEM-1","issue":"979","issued":{"date-parts":[["2007"]]},"page":"107-130","title":"E T &amp; P Systems : Implications for Entrepreneurship Education","type":"article-journal"},"uris":["http://www.mendeley.com/documents/?uuid=897a6756-ff4c-4d3b-b965-7133505e8dea"]}],"mendeley":{"formattedCitation":"(Ireland and Webb 2007)","plainTextFormattedCitation":"(Ireland and Webb 2007)","previouslyFormattedCitation":"(Ireland and Webb 2007)"},"properties":{"noteIndex":0},"schema":"https://github.com/citation-style-language/schema/raw/master/csl-citation.json"}</w:instrText>
      </w:r>
      <w:r w:rsidR="0065777D" w:rsidRPr="005E18C9">
        <w:rPr>
          <w:rFonts w:ascii="Verdana" w:hAnsi="Verdana" w:cstheme="majorBidi"/>
          <w:noProof/>
          <w:sz w:val="20"/>
          <w:szCs w:val="20"/>
          <w:lang w:val="en-US"/>
        </w:rPr>
        <w:fldChar w:fldCharType="separate"/>
      </w:r>
      <w:r w:rsidR="0065777D" w:rsidRPr="005E18C9">
        <w:rPr>
          <w:rFonts w:ascii="Verdana" w:hAnsi="Verdana" w:cstheme="majorBidi"/>
          <w:noProof/>
          <w:sz w:val="20"/>
          <w:szCs w:val="20"/>
          <w:lang w:val="en-US"/>
        </w:rPr>
        <w:t>(Ireland and Webb</w:t>
      </w:r>
      <w:r w:rsidR="0074055F">
        <w:rPr>
          <w:rFonts w:ascii="Verdana" w:hAnsi="Verdana" w:cstheme="majorBidi"/>
          <w:noProof/>
          <w:sz w:val="20"/>
          <w:szCs w:val="20"/>
          <w:lang w:val="en-US"/>
        </w:rPr>
        <w:t>,</w:t>
      </w:r>
      <w:r w:rsidR="0065777D" w:rsidRPr="005E18C9">
        <w:rPr>
          <w:rFonts w:ascii="Verdana" w:hAnsi="Verdana" w:cstheme="majorBidi"/>
          <w:noProof/>
          <w:sz w:val="20"/>
          <w:szCs w:val="20"/>
          <w:lang w:val="en-US"/>
        </w:rPr>
        <w:t xml:space="preserve"> 2007)</w:t>
      </w:r>
      <w:r w:rsidR="0065777D" w:rsidRPr="005E18C9">
        <w:rPr>
          <w:rFonts w:ascii="Verdana" w:hAnsi="Verdana" w:cstheme="majorBidi"/>
          <w:noProof/>
          <w:sz w:val="20"/>
          <w:szCs w:val="20"/>
          <w:lang w:val="en-US"/>
        </w:rPr>
        <w:fldChar w:fldCharType="end"/>
      </w:r>
      <w:r w:rsidR="0065777D" w:rsidRPr="005E18C9">
        <w:rPr>
          <w:rFonts w:ascii="Verdana" w:hAnsi="Verdana" w:cstheme="majorBidi"/>
          <w:noProof/>
          <w:sz w:val="20"/>
          <w:szCs w:val="20"/>
          <w:lang w:val="en-US"/>
        </w:rPr>
        <w:t xml:space="preserve">. Berdasarkan pendapat Rusman siswa yang pandai akan berperan sebagai tutor untuk siswa yang belum bisa, semua siswa akan saling membelajari temannya demi prestasi kelompok sebagai satu kesatuan utuh. Rusman juga berpendapat bahwa setiap siswa tidak hanya memiliki tanggung jawab belajar bagi dirinya sendiri namun juga membantu anggota kelompoknya untuk belajar dan mencapai keberhasilan </w:t>
      </w:r>
      <w:r w:rsidR="0065777D" w:rsidRPr="005E18C9">
        <w:rPr>
          <w:rFonts w:ascii="Verdana" w:hAnsi="Verdana" w:cstheme="majorBidi"/>
          <w:noProof/>
          <w:sz w:val="20"/>
          <w:szCs w:val="20"/>
          <w:lang w:val="en-US"/>
        </w:rPr>
        <w:fldChar w:fldCharType="begin" w:fldLock="1"/>
      </w:r>
      <w:r w:rsidR="0065777D" w:rsidRPr="005E18C9">
        <w:rPr>
          <w:rFonts w:ascii="Verdana" w:hAnsi="Verdana" w:cstheme="majorBidi"/>
          <w:noProof/>
          <w:sz w:val="20"/>
          <w:szCs w:val="20"/>
          <w:lang w:val="en-US"/>
        </w:rPr>
        <w:instrText>ADDIN CSL_CITATION {"citationItems":[{"id":"ITEM-1","itemData":{"author":[{"dropping-particle":"","family":"Bendo","given":"D I S D N","non-dropping-particle":"","parse-names":false,"suffix":""},{"dropping-particle":"","family":"Pare","given":"K E C","non-dropping-particle":"","parse-names":false,"suffix":""},{"dropping-particle":"","family":"Kediri","given":"K A B","non-dropping-particle":"","parse-names":false,"suffix":""}],"id":"ITEM-1","issue":"2","issued":{"date-parts":[["2015"]]},"page":"103-111","title":"1645-2987-1-Sm","type":"article-journal","volume":"2"},"uris":["http://www.mendeley.com/documents/?uuid=9012933c-c533-4ce5-8e85-684da7813599"]}],"mendeley":{"formattedCitation":"(Bendo, Pare, and Kediri 2015)","plainTextFormattedCitation":"(Bendo, Pare, and Kediri 2015)","previouslyFormattedCitation":"(Bendo, Pare, and Kediri 2015)"},"properties":{"noteIndex":0},"schema":"https://github.com/citation-style-language/schema/raw/master/csl-citation.json"}</w:instrText>
      </w:r>
      <w:r w:rsidR="0065777D" w:rsidRPr="005E18C9">
        <w:rPr>
          <w:rFonts w:ascii="Verdana" w:hAnsi="Verdana" w:cstheme="majorBidi"/>
          <w:noProof/>
          <w:sz w:val="20"/>
          <w:szCs w:val="20"/>
          <w:lang w:val="en-US"/>
        </w:rPr>
        <w:fldChar w:fldCharType="separate"/>
      </w:r>
      <w:r w:rsidR="0065777D" w:rsidRPr="005E18C9">
        <w:rPr>
          <w:rFonts w:ascii="Verdana" w:hAnsi="Verdana" w:cstheme="majorBidi"/>
          <w:noProof/>
          <w:sz w:val="20"/>
          <w:szCs w:val="20"/>
          <w:lang w:val="en-US"/>
        </w:rPr>
        <w:t>(Bendo</w:t>
      </w:r>
      <w:r w:rsidR="00996C54">
        <w:rPr>
          <w:rFonts w:ascii="Verdana" w:hAnsi="Verdana" w:cstheme="majorBidi"/>
          <w:noProof/>
          <w:sz w:val="20"/>
          <w:szCs w:val="20"/>
          <w:lang w:val="en-US"/>
        </w:rPr>
        <w:t xml:space="preserve"> et al., </w:t>
      </w:r>
      <w:r w:rsidR="0065777D" w:rsidRPr="005E18C9">
        <w:rPr>
          <w:rFonts w:ascii="Verdana" w:hAnsi="Verdana" w:cstheme="majorBidi"/>
          <w:noProof/>
          <w:sz w:val="20"/>
          <w:szCs w:val="20"/>
          <w:lang w:val="en-US"/>
        </w:rPr>
        <w:t>2015)</w:t>
      </w:r>
      <w:r w:rsidR="0065777D" w:rsidRPr="005E18C9">
        <w:rPr>
          <w:rFonts w:ascii="Verdana" w:hAnsi="Verdana" w:cstheme="majorBidi"/>
          <w:noProof/>
          <w:sz w:val="20"/>
          <w:szCs w:val="20"/>
          <w:lang w:val="en-US"/>
        </w:rPr>
        <w:fldChar w:fldCharType="end"/>
      </w:r>
      <w:r w:rsidR="0065777D" w:rsidRPr="005E18C9">
        <w:rPr>
          <w:rFonts w:ascii="Verdana" w:hAnsi="Verdana" w:cstheme="majorBidi"/>
          <w:noProof/>
          <w:sz w:val="20"/>
          <w:szCs w:val="20"/>
          <w:lang w:val="en-US"/>
        </w:rPr>
        <w:t>. Tahap ini juga menjadi poin penting pada faktor yang mempengaruhi efikasi diri siswa di kelas eksperimen dan kontrol.</w:t>
      </w:r>
    </w:p>
    <w:p w14:paraId="4A750B78" w14:textId="4FF45770" w:rsidR="0065777D" w:rsidRPr="005E18C9" w:rsidRDefault="00BB7DA3" w:rsidP="00996C54">
      <w:pPr>
        <w:pStyle w:val="JRPMBody"/>
        <w:rPr>
          <w:rFonts w:ascii="Verdana" w:hAnsi="Verdana" w:cstheme="majorBidi"/>
          <w:noProof/>
          <w:sz w:val="20"/>
          <w:szCs w:val="20"/>
          <w:lang w:val="en-US"/>
        </w:rPr>
      </w:pPr>
      <w:r w:rsidRPr="005E18C9">
        <w:rPr>
          <w:rFonts w:ascii="Verdana" w:hAnsi="Verdana" w:cstheme="majorBidi"/>
          <w:noProof/>
          <w:sz w:val="20"/>
          <w:szCs w:val="20"/>
          <w:lang w:val="en-US"/>
        </w:rPr>
        <w:t xml:space="preserve">Berdasarkan </w:t>
      </w:r>
      <w:r w:rsidR="00B23732" w:rsidRPr="005E18C9">
        <w:rPr>
          <w:rFonts w:ascii="Verdana" w:hAnsi="Verdana" w:cstheme="majorBidi"/>
          <w:noProof/>
          <w:sz w:val="20"/>
          <w:szCs w:val="20"/>
          <w:lang w:val="en-US"/>
        </w:rPr>
        <w:t xml:space="preserve">hasil tes dan angket menunjukkan bahwa model CORE berbasis tutor sebaya berpengaruh terhadap efikasi diri siswa. Hal ini dapat diamati dari hasil LKPD pada kelas eksperimen. LKPD yang disintesis model CORE yang diberikan saat pembelajaran berlangsung. </w:t>
      </w:r>
      <w:r w:rsidR="0065777D" w:rsidRPr="005E18C9">
        <w:rPr>
          <w:rFonts w:ascii="Verdana" w:hAnsi="Verdana" w:cstheme="majorBidi"/>
          <w:noProof/>
          <w:sz w:val="20"/>
          <w:szCs w:val="20"/>
          <w:lang w:val="en-US"/>
        </w:rPr>
        <w:t>Sedangkan pada kelas kontrol tidak menggunakan LKPD yang menerapkan model CORE sehingga hasil tes masih kurang maksimal. Sepanjang pertemuan atau pembelajaran faktor yang mempengaruhi efikasi diri bisa dari penggunaan model CORE, penggunaan LKPD yang menerapkan model CORE, dan adanya diskusi kelompok yang menerapkan tutor sebaya. Model CORE ini memfasilitasi siswa dalam mengkontruks pengetahuannya dan menempatkan guru sebagai fasilitator. Hal ini sesuai dengan</w:t>
      </w:r>
      <w:r w:rsidR="00894F1E" w:rsidRPr="005E18C9">
        <w:rPr>
          <w:rFonts w:ascii="Verdana" w:hAnsi="Verdana" w:cstheme="majorBidi"/>
          <w:noProof/>
          <w:sz w:val="20"/>
          <w:szCs w:val="20"/>
          <w:lang w:val="en-US"/>
        </w:rPr>
        <w:t xml:space="preserve"> pernyataan Nugroho bahwa pengalaman belajar menjadi salah satu faktor penting siswa dapat mengkonstruk pengetahuannya</w:t>
      </w:r>
      <w:r w:rsidR="0065777D" w:rsidRPr="005E18C9">
        <w:rPr>
          <w:rFonts w:ascii="Verdana" w:hAnsi="Verdana" w:cstheme="majorBidi"/>
          <w:noProof/>
          <w:sz w:val="20"/>
          <w:szCs w:val="20"/>
          <w:lang w:val="en-US"/>
        </w:rPr>
        <w:t xml:space="preserve"> </w:t>
      </w:r>
      <w:r w:rsidR="0065777D" w:rsidRPr="005E18C9">
        <w:rPr>
          <w:rFonts w:ascii="Verdana" w:hAnsi="Verdana" w:cstheme="majorBidi"/>
          <w:noProof/>
          <w:sz w:val="20"/>
          <w:szCs w:val="20"/>
          <w:lang w:val="en-US"/>
        </w:rPr>
        <w:fldChar w:fldCharType="begin" w:fldLock="1"/>
      </w:r>
      <w:r w:rsidR="0065777D" w:rsidRPr="005E18C9">
        <w:rPr>
          <w:rFonts w:ascii="Verdana" w:hAnsi="Verdana" w:cstheme="majorBidi"/>
          <w:noProof/>
          <w:sz w:val="20"/>
          <w:szCs w:val="20"/>
          <w:lang w:val="en-US"/>
        </w:rPr>
        <w:instrText>ADDIN CSL_CITATION {"citationItems":[{"id":"ITEM-1","itemData":{"DOI":"10.21831/jrpm.v6i1.11599","ISSN":"2356-2684","abstract":"Penelitian ini bertujuan untuk menghasilkan perangkat pembelajaran yang diadaptasi dari model CORE (Connecting, Organizing, Reflecting, dan Extending) yang valid, praktis, dan efektif untuk meningkatkan efikasi diri siswa. Pengembangan perangkat menggunakan model pengembangan Borg dan Gall yang dimodifikasi oleh peneliti dengan tahapan: (1) studi pendahuluan, (2) perencanaan, (3) pengembangan rancangan produk awal, (4) uji coba terbatas, (5) revisi tahap I, (6) uji coba operasional, (7) revisi tahap II, dan (8) desiminasi produk akhir. Uji coba produk dilakukan di SMA Negeri 1 Prambanan Sleman dengan melibatkan 52 siswa dan seorang guru matematika. Instrumen yang digunakan terdiri atas lembar validasi, lembar observasi keterlaksanaan pembelajaran, lembar penilaian guru terhadap kepraktisan perangkat pembelajaran, angket penilaian siswa terhadap kepraktisan LKS dan proses pembelajaran, dan angket efikasi diri siswa dalam belajar geometri. Hasil penelitian adalah perangkat pembelajaran yang terdiri dari RPP dan LKS dengan mengadaptasi model pembelajaran CORE yang memenuhi kriteria valid, praktis, dan efektif untuk meningkatkan efikasi diri siswa.This research aimed to produce a valid, practical, and effective learning kits adapted from CORE (Connecting, Organizing, Reflecting, and Extending) model to improve student’s self-efficacy. The development refered to the modified Borg and Gall model which consists of: (1) preliminary studies, (2) plan, (3) initial product design development, (4) limited trial, (5) revision phase I, (6) operational trials, (7) revision phase II, dan (8) final product dissemination. The product was implemented at SMA Negeri 1 Prambanan Sleman which involved 52 students and the mathematics teacher. The instruments used in this research were validation sheets, the observation sheet of learning implementation, an evaluation sheet for practicality of lesson plans and worksheets by the teacher, the questionnaire for practicality of worksheets and learning process, and student’s self-efficacy in geometry learning questionnaire. The result was a valid, practical, and effective learning kits which consist of lesson plans and worksheets adapted from CORE instructional model to improve self-efficacy.","author":[{"dropping-particle":"","family":"Nugroho","given":"Danis Agung","non-dropping-particle":"","parse-names":false,"suffix":""}],"container-title":"Jurnal Riset Pendidikan Matematika","id":"ITEM-1","issue":"1","issued":{"date-parts":[["2019"]]},"page":"39-52","title":"Pengembangan perangkat pembelajaran geometri dengan mengadaptasi model CORE untuk meningkatkan efikasi diri","type":"article-journal","volume":"6"},"uris":["http://www.mendeley.com/documents/?uuid=28bd3a5f-9d71-4e53-9fca-d83c48831c8b"]}],"mendeley":{"formattedCitation":"(Nugroho 2019)","plainTextFormattedCitation":"(Nugroho 2019)","previouslyFormattedCitation":"(Nugroho 2019)"},"properties":{"noteIndex":0},"schema":"https://github.com/citation-style-language/schema/raw/master/csl-citation.json"}</w:instrText>
      </w:r>
      <w:r w:rsidR="0065777D" w:rsidRPr="005E18C9">
        <w:rPr>
          <w:rFonts w:ascii="Verdana" w:hAnsi="Verdana" w:cstheme="majorBidi"/>
          <w:noProof/>
          <w:sz w:val="20"/>
          <w:szCs w:val="20"/>
          <w:lang w:val="en-US"/>
        </w:rPr>
        <w:fldChar w:fldCharType="separate"/>
      </w:r>
      <w:r w:rsidR="0065777D" w:rsidRPr="005E18C9">
        <w:rPr>
          <w:rFonts w:ascii="Verdana" w:hAnsi="Verdana" w:cstheme="majorBidi"/>
          <w:noProof/>
          <w:sz w:val="20"/>
          <w:szCs w:val="20"/>
          <w:lang w:val="en-US"/>
        </w:rPr>
        <w:t>(Nugroho</w:t>
      </w:r>
      <w:r w:rsidR="00996C54">
        <w:rPr>
          <w:rFonts w:ascii="Verdana" w:hAnsi="Verdana" w:cstheme="majorBidi"/>
          <w:noProof/>
          <w:sz w:val="20"/>
          <w:szCs w:val="20"/>
          <w:lang w:val="en-US"/>
        </w:rPr>
        <w:t>,</w:t>
      </w:r>
      <w:r w:rsidR="0065777D" w:rsidRPr="005E18C9">
        <w:rPr>
          <w:rFonts w:ascii="Verdana" w:hAnsi="Verdana" w:cstheme="majorBidi"/>
          <w:noProof/>
          <w:sz w:val="20"/>
          <w:szCs w:val="20"/>
          <w:lang w:val="en-US"/>
        </w:rPr>
        <w:t xml:space="preserve"> 2019)</w:t>
      </w:r>
      <w:r w:rsidR="0065777D" w:rsidRPr="005E18C9">
        <w:rPr>
          <w:rFonts w:ascii="Verdana" w:hAnsi="Verdana" w:cstheme="majorBidi"/>
          <w:noProof/>
          <w:sz w:val="20"/>
          <w:szCs w:val="20"/>
          <w:lang w:val="en-US"/>
        </w:rPr>
        <w:fldChar w:fldCharType="end"/>
      </w:r>
      <w:r w:rsidR="0065777D" w:rsidRPr="005E18C9">
        <w:rPr>
          <w:rFonts w:ascii="Verdana" w:hAnsi="Verdana" w:cstheme="majorBidi"/>
          <w:noProof/>
          <w:sz w:val="20"/>
          <w:szCs w:val="20"/>
          <w:lang w:val="en-US"/>
        </w:rPr>
        <w:t xml:space="preserve">. Hasil penelitian terhadap efikasi diri dapat dibuat rujukan bagi guru dalam proses pembelajaran bahwa guru juga harus memiliki efikasi </w:t>
      </w:r>
      <w:r w:rsidR="0065777D" w:rsidRPr="005E18C9">
        <w:rPr>
          <w:rFonts w:ascii="Verdana" w:hAnsi="Verdana" w:cstheme="majorBidi"/>
          <w:noProof/>
          <w:sz w:val="20"/>
          <w:szCs w:val="20"/>
          <w:lang w:val="en-US"/>
        </w:rPr>
        <w:lastRenderedPageBreak/>
        <w:t>diri yang baik dengan bereksperimen terhadap metode pembelajaran dan bahan ajar karena efikasi bagi guru adalah penentu perilau mengajar</w:t>
      </w:r>
      <w:r w:rsidR="00996C54">
        <w:rPr>
          <w:rFonts w:ascii="Verdana" w:hAnsi="Verdana" w:cstheme="majorBidi"/>
          <w:noProof/>
          <w:sz w:val="20"/>
          <w:szCs w:val="20"/>
          <w:lang w:val="en-US"/>
        </w:rPr>
        <w:t xml:space="preserve"> </w:t>
      </w:r>
      <w:r w:rsidR="0065777D" w:rsidRPr="005E18C9">
        <w:rPr>
          <w:rFonts w:ascii="Verdana" w:hAnsi="Verdana" w:cstheme="majorBidi"/>
          <w:noProof/>
          <w:sz w:val="20"/>
          <w:szCs w:val="20"/>
          <w:lang w:val="en-US"/>
        </w:rPr>
        <w:fldChar w:fldCharType="begin" w:fldLock="1"/>
      </w:r>
      <w:r w:rsidR="0065777D" w:rsidRPr="005E18C9">
        <w:rPr>
          <w:rFonts w:ascii="Verdana" w:hAnsi="Verdana" w:cstheme="majorBidi"/>
          <w:noProof/>
          <w:sz w:val="20"/>
          <w:szCs w:val="20"/>
          <w:lang w:val="en-US"/>
        </w:rPr>
        <w:instrText>ADDIN CSL_CITATION {"citationItems":[{"id":"ITEM-1","itemData":{"ISSN":"ISSN-0196-5042","author":[{"dropping-particle":"","family":"Chambers","given":"Sharon M.","non-dropping-particle":"","parse-names":false,"suffix":""},{"dropping-particle":"","family":"Hardy","given":"James C.","non-dropping-particle":"","parse-names":false,"suffix":""}],"container-title":"Educational Research Quarterly","id":"ITEM-1","issue":"3","issued":{"date-parts":[["2004"]]},"page":"3-9","title":"Length of Time in Student Teaching: Effects on Classroom Control Orientation and Self-Efficacy Beliefs.","type":"article-journal","volume":"28"},"uris":["http://www.mendeley.com/documents/?uuid=639d00e0-0c0e-4b85-8ec6-24b52033de35"]}],"mendeley":{"formattedCitation":"(Chambers and Hardy 2004)","plainTextFormattedCitation":"(Chambers and Hardy 2004)","previouslyFormattedCitation":"(Chambers and Hardy 2004)"},"properties":{"noteIndex":0},"schema":"https://github.com/citation-style-language/schema/raw/master/csl-citation.json"}</w:instrText>
      </w:r>
      <w:r w:rsidR="0065777D" w:rsidRPr="005E18C9">
        <w:rPr>
          <w:rFonts w:ascii="Verdana" w:hAnsi="Verdana" w:cstheme="majorBidi"/>
          <w:noProof/>
          <w:sz w:val="20"/>
          <w:szCs w:val="20"/>
          <w:lang w:val="en-US"/>
        </w:rPr>
        <w:fldChar w:fldCharType="separate"/>
      </w:r>
      <w:r w:rsidR="0065777D" w:rsidRPr="005E18C9">
        <w:rPr>
          <w:rFonts w:ascii="Verdana" w:hAnsi="Verdana" w:cstheme="majorBidi"/>
          <w:noProof/>
          <w:sz w:val="20"/>
          <w:szCs w:val="20"/>
          <w:lang w:val="en-US"/>
        </w:rPr>
        <w:t>(Chambers and Hardy</w:t>
      </w:r>
      <w:r w:rsidR="00996C54">
        <w:rPr>
          <w:rFonts w:ascii="Verdana" w:hAnsi="Verdana" w:cstheme="majorBidi"/>
          <w:noProof/>
          <w:sz w:val="20"/>
          <w:szCs w:val="20"/>
          <w:lang w:val="en-US"/>
        </w:rPr>
        <w:t>,</w:t>
      </w:r>
      <w:r w:rsidR="0065777D" w:rsidRPr="005E18C9">
        <w:rPr>
          <w:rFonts w:ascii="Verdana" w:hAnsi="Verdana" w:cstheme="majorBidi"/>
          <w:noProof/>
          <w:sz w:val="20"/>
          <w:szCs w:val="20"/>
          <w:lang w:val="en-US"/>
        </w:rPr>
        <w:t xml:space="preserve"> 2004)</w:t>
      </w:r>
      <w:r w:rsidR="0065777D" w:rsidRPr="005E18C9">
        <w:rPr>
          <w:rFonts w:ascii="Verdana" w:hAnsi="Verdana" w:cstheme="majorBidi"/>
          <w:noProof/>
          <w:sz w:val="20"/>
          <w:szCs w:val="20"/>
          <w:lang w:val="en-US"/>
        </w:rPr>
        <w:fldChar w:fldCharType="end"/>
      </w:r>
      <w:r w:rsidR="0065777D" w:rsidRPr="005E18C9">
        <w:rPr>
          <w:rFonts w:ascii="Verdana" w:hAnsi="Verdana" w:cstheme="majorBidi"/>
          <w:noProof/>
          <w:sz w:val="20"/>
          <w:szCs w:val="20"/>
          <w:lang w:val="en-US"/>
        </w:rPr>
        <w:t>.</w:t>
      </w:r>
    </w:p>
    <w:p w14:paraId="29C1E978" w14:textId="1DD44EE4" w:rsidR="00E52A5E" w:rsidRPr="005E18C9" w:rsidRDefault="00E52A5E" w:rsidP="00996C54">
      <w:pPr>
        <w:pStyle w:val="ListParagraph"/>
        <w:spacing w:after="0" w:line="240" w:lineRule="auto"/>
        <w:ind w:left="0" w:firstLine="567"/>
        <w:jc w:val="both"/>
        <w:rPr>
          <w:rFonts w:ascii="Verdana" w:hAnsi="Verdana"/>
        </w:rPr>
      </w:pPr>
      <w:r w:rsidRPr="005E18C9">
        <w:rPr>
          <w:rFonts w:ascii="Verdana" w:hAnsi="Verdana" w:cstheme="majorBidi"/>
          <w:noProof/>
        </w:rPr>
        <w:t>Berdasarka</w:t>
      </w:r>
      <w:r w:rsidR="00894F1E" w:rsidRPr="005E18C9">
        <w:rPr>
          <w:rFonts w:ascii="Verdana" w:hAnsi="Verdana" w:cstheme="majorBidi"/>
          <w:noProof/>
        </w:rPr>
        <w:t>n jawaban hasil tes, di kelas eksperimen terlihat</w:t>
      </w:r>
      <w:r w:rsidRPr="005E18C9">
        <w:rPr>
          <w:rFonts w:ascii="Verdana" w:hAnsi="Verdana" w:cstheme="majorBidi"/>
          <w:noProof/>
        </w:rPr>
        <w:t xml:space="preserve"> jawaban</w:t>
      </w:r>
      <w:r w:rsidR="00894F1E" w:rsidRPr="005E18C9">
        <w:rPr>
          <w:rFonts w:ascii="Verdana" w:hAnsi="Verdana" w:cstheme="majorBidi"/>
          <w:noProof/>
        </w:rPr>
        <w:t xml:space="preserve"> siswa</w:t>
      </w:r>
      <w:r w:rsidRPr="005E18C9">
        <w:rPr>
          <w:rFonts w:ascii="Verdana" w:hAnsi="Verdana" w:cstheme="majorBidi"/>
          <w:noProof/>
        </w:rPr>
        <w:t xml:space="preserve"> yang sangat yakin dan ini mengindikasikan bahwa efikasi diri siswa tinggi. Sedangkan pada kelas kontrol jawaban siswa tampak tidak yakin dan ini mengindikasikan bahwa efikasi diri siswa rendah karena tidak yakin dengan kemampuan yang dimilikinya. </w:t>
      </w:r>
      <w:proofErr w:type="spellStart"/>
      <w:r w:rsidRPr="005E18C9">
        <w:rPr>
          <w:rFonts w:ascii="Verdana" w:hAnsi="Verdana"/>
        </w:rPr>
        <w:t>Berdasarkan</w:t>
      </w:r>
      <w:proofErr w:type="spellEnd"/>
      <w:r w:rsidRPr="005E18C9">
        <w:rPr>
          <w:rFonts w:ascii="Verdana" w:hAnsi="Verdana"/>
        </w:rPr>
        <w:t xml:space="preserve"> </w:t>
      </w:r>
      <w:proofErr w:type="spellStart"/>
      <w:r w:rsidRPr="005E18C9">
        <w:rPr>
          <w:rFonts w:ascii="Verdana" w:hAnsi="Verdana"/>
        </w:rPr>
        <w:t>teori</w:t>
      </w:r>
      <w:proofErr w:type="spellEnd"/>
      <w:r w:rsidRPr="005E18C9">
        <w:rPr>
          <w:rFonts w:ascii="Verdana" w:hAnsi="Verdana"/>
        </w:rPr>
        <w:t xml:space="preserve"> yang </w:t>
      </w:r>
      <w:proofErr w:type="spellStart"/>
      <w:r w:rsidRPr="005E18C9">
        <w:rPr>
          <w:rFonts w:ascii="Verdana" w:hAnsi="Verdana"/>
        </w:rPr>
        <w:t>dikemukakan</w:t>
      </w:r>
      <w:proofErr w:type="spellEnd"/>
      <w:r w:rsidRPr="005E18C9">
        <w:rPr>
          <w:rFonts w:ascii="Verdana" w:hAnsi="Verdana"/>
        </w:rPr>
        <w:t xml:space="preserve"> Anwar yang </w:t>
      </w:r>
      <w:proofErr w:type="spellStart"/>
      <w:r w:rsidRPr="005E18C9">
        <w:rPr>
          <w:rFonts w:ascii="Verdana" w:hAnsi="Verdana"/>
        </w:rPr>
        <w:t>menyatakan</w:t>
      </w:r>
      <w:proofErr w:type="spellEnd"/>
      <w:r w:rsidRPr="005E18C9">
        <w:rPr>
          <w:rFonts w:ascii="Verdana" w:hAnsi="Verdana"/>
        </w:rPr>
        <w:t xml:space="preserve"> </w:t>
      </w:r>
      <w:proofErr w:type="spellStart"/>
      <w:r w:rsidRPr="005E18C9">
        <w:rPr>
          <w:rFonts w:ascii="Verdana" w:hAnsi="Verdana"/>
        </w:rPr>
        <w:t>bahwa</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terbagi</w:t>
      </w:r>
      <w:proofErr w:type="spellEnd"/>
      <w:r w:rsidRPr="005E18C9">
        <w:rPr>
          <w:rFonts w:ascii="Verdana" w:hAnsi="Verdana"/>
        </w:rPr>
        <w:t xml:space="preserve"> </w:t>
      </w:r>
      <w:proofErr w:type="spellStart"/>
      <w:r w:rsidRPr="005E18C9">
        <w:rPr>
          <w:rFonts w:ascii="Verdana" w:hAnsi="Verdana"/>
        </w:rPr>
        <w:t>menjadi</w:t>
      </w:r>
      <w:proofErr w:type="spellEnd"/>
      <w:r w:rsidR="00894F1E" w:rsidRPr="005E18C9">
        <w:rPr>
          <w:rFonts w:ascii="Verdana" w:hAnsi="Verdana"/>
        </w:rPr>
        <w:t xml:space="preserve"> </w:t>
      </w:r>
      <w:proofErr w:type="spellStart"/>
      <w:r w:rsidR="00894F1E" w:rsidRPr="005E18C9">
        <w:rPr>
          <w:rFonts w:ascii="Verdana" w:hAnsi="Verdana"/>
        </w:rPr>
        <w:t>dua</w:t>
      </w:r>
      <w:proofErr w:type="spellEnd"/>
      <w:r w:rsidR="00894F1E" w:rsidRPr="005E18C9">
        <w:rPr>
          <w:rFonts w:ascii="Verdana" w:hAnsi="Verdana"/>
        </w:rPr>
        <w:t xml:space="preserve"> </w:t>
      </w:r>
      <w:proofErr w:type="spellStart"/>
      <w:r w:rsidR="00894F1E" w:rsidRPr="005E18C9">
        <w:rPr>
          <w:rFonts w:ascii="Verdana" w:hAnsi="Verdana"/>
        </w:rPr>
        <w:t>bentuk</w:t>
      </w:r>
      <w:proofErr w:type="spellEnd"/>
      <w:r w:rsidR="00894F1E" w:rsidRPr="005E18C9">
        <w:rPr>
          <w:rFonts w:ascii="Verdana" w:hAnsi="Verdana"/>
        </w:rPr>
        <w:t xml:space="preserve">, </w:t>
      </w:r>
      <w:proofErr w:type="spellStart"/>
      <w:r w:rsidR="00894F1E" w:rsidRPr="005E18C9">
        <w:rPr>
          <w:rFonts w:ascii="Verdana" w:hAnsi="Verdana"/>
        </w:rPr>
        <w:t>yaitu</w:t>
      </w:r>
      <w:proofErr w:type="spellEnd"/>
      <w:r w:rsidR="00894F1E" w:rsidRPr="005E18C9">
        <w:rPr>
          <w:rFonts w:ascii="Verdana" w:hAnsi="Verdana"/>
        </w:rPr>
        <w:t xml:space="preserve"> </w:t>
      </w:r>
      <w:proofErr w:type="spellStart"/>
      <w:r w:rsidR="00894F1E" w:rsidRPr="005E18C9">
        <w:rPr>
          <w:rFonts w:ascii="Verdana" w:hAnsi="Verdana"/>
        </w:rPr>
        <w:t>tinggi</w:t>
      </w:r>
      <w:proofErr w:type="spellEnd"/>
      <w:r w:rsidR="00894F1E" w:rsidRPr="005E18C9">
        <w:rPr>
          <w:rFonts w:ascii="Verdana" w:hAnsi="Verdana"/>
        </w:rPr>
        <w:t xml:space="preserve"> </w:t>
      </w:r>
      <w:proofErr w:type="spellStart"/>
      <w:r w:rsidR="00894F1E" w:rsidRPr="005E18C9">
        <w:rPr>
          <w:rFonts w:ascii="Verdana" w:hAnsi="Verdana"/>
        </w:rPr>
        <w:t>dan</w:t>
      </w:r>
      <w:proofErr w:type="spellEnd"/>
      <w:r w:rsidR="00894F1E" w:rsidRPr="005E18C9">
        <w:rPr>
          <w:rFonts w:ascii="Verdana" w:hAnsi="Verdana"/>
        </w:rPr>
        <w:t xml:space="preserve"> </w:t>
      </w:r>
      <w:proofErr w:type="spellStart"/>
      <w:r w:rsidRPr="005E18C9">
        <w:rPr>
          <w:rFonts w:ascii="Verdana" w:hAnsi="Verdana"/>
        </w:rPr>
        <w:t>rendah</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yang </w:t>
      </w:r>
      <w:proofErr w:type="spellStart"/>
      <w:r w:rsidRPr="005E18C9">
        <w:rPr>
          <w:rFonts w:ascii="Verdana" w:hAnsi="Verdana"/>
        </w:rPr>
        <w:t>memiliki</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yang </w:t>
      </w:r>
      <w:proofErr w:type="spellStart"/>
      <w:r w:rsidRPr="005E18C9">
        <w:rPr>
          <w:rFonts w:ascii="Verdana" w:hAnsi="Verdana"/>
        </w:rPr>
        <w:t>tinggi</w:t>
      </w:r>
      <w:proofErr w:type="spellEnd"/>
      <w:r w:rsidRPr="005E18C9">
        <w:rPr>
          <w:rFonts w:ascii="Verdana" w:hAnsi="Verdana"/>
        </w:rPr>
        <w:t xml:space="preserve"> </w:t>
      </w:r>
      <w:proofErr w:type="spellStart"/>
      <w:r w:rsidRPr="005E18C9">
        <w:rPr>
          <w:rFonts w:ascii="Verdana" w:hAnsi="Verdana"/>
        </w:rPr>
        <w:t>dapat</w:t>
      </w:r>
      <w:proofErr w:type="spellEnd"/>
      <w:r w:rsidRPr="005E18C9">
        <w:rPr>
          <w:rFonts w:ascii="Verdana" w:hAnsi="Verdana"/>
        </w:rPr>
        <w:t xml:space="preserve"> </w:t>
      </w:r>
      <w:proofErr w:type="spellStart"/>
      <w:r w:rsidRPr="005E18C9">
        <w:rPr>
          <w:rFonts w:ascii="Verdana" w:hAnsi="Verdana"/>
        </w:rPr>
        <w:t>menurunkan</w:t>
      </w:r>
      <w:proofErr w:type="spellEnd"/>
      <w:r w:rsidRPr="005E18C9">
        <w:rPr>
          <w:rFonts w:ascii="Verdana" w:hAnsi="Verdana"/>
        </w:rPr>
        <w:t xml:space="preserve"> </w:t>
      </w:r>
      <w:proofErr w:type="spellStart"/>
      <w:r w:rsidRPr="005E18C9">
        <w:rPr>
          <w:rFonts w:ascii="Verdana" w:hAnsi="Verdana"/>
        </w:rPr>
        <w:t>kecemasan</w:t>
      </w:r>
      <w:proofErr w:type="spellEnd"/>
      <w:r w:rsidRPr="005E18C9">
        <w:rPr>
          <w:rFonts w:ascii="Verdana" w:hAnsi="Verdana"/>
        </w:rPr>
        <w:t xml:space="preserve"> </w:t>
      </w:r>
      <w:proofErr w:type="spellStart"/>
      <w:r w:rsidRPr="005E18C9">
        <w:rPr>
          <w:rFonts w:ascii="Verdana" w:hAnsi="Verdana"/>
        </w:rPr>
        <w:t>dan</w:t>
      </w:r>
      <w:proofErr w:type="spellEnd"/>
      <w:r w:rsidRPr="005E18C9">
        <w:rPr>
          <w:rFonts w:ascii="Verdana" w:hAnsi="Verdana"/>
        </w:rPr>
        <w:t xml:space="preserve"> rasa </w:t>
      </w:r>
      <w:proofErr w:type="spellStart"/>
      <w:r w:rsidRPr="005E18C9">
        <w:rPr>
          <w:rFonts w:ascii="Verdana" w:hAnsi="Verdana"/>
        </w:rPr>
        <w:t>takut</w:t>
      </w:r>
      <w:proofErr w:type="spellEnd"/>
      <w:r w:rsidRPr="005E18C9">
        <w:rPr>
          <w:rFonts w:ascii="Verdana" w:hAnsi="Verdana"/>
        </w:rPr>
        <w:t xml:space="preserve"> </w:t>
      </w:r>
      <w:proofErr w:type="spellStart"/>
      <w:r w:rsidRPr="005E18C9">
        <w:rPr>
          <w:rFonts w:ascii="Verdana" w:hAnsi="Verdana"/>
        </w:rPr>
        <w:t>gagal</w:t>
      </w:r>
      <w:proofErr w:type="spellEnd"/>
      <w:r w:rsidRPr="005E18C9">
        <w:rPr>
          <w:rFonts w:ascii="Verdana" w:hAnsi="Verdana"/>
        </w:rPr>
        <w:t xml:space="preserve"> </w:t>
      </w:r>
      <w:proofErr w:type="spellStart"/>
      <w:r w:rsidRPr="005E18C9">
        <w:rPr>
          <w:rFonts w:ascii="Verdana" w:hAnsi="Verdana"/>
        </w:rPr>
        <w:t>serta</w:t>
      </w:r>
      <w:proofErr w:type="spellEnd"/>
      <w:r w:rsidRPr="005E18C9">
        <w:rPr>
          <w:rFonts w:ascii="Verdana" w:hAnsi="Verdana"/>
        </w:rPr>
        <w:t xml:space="preserve"> </w:t>
      </w:r>
      <w:proofErr w:type="spellStart"/>
      <w:r w:rsidRPr="005E18C9">
        <w:rPr>
          <w:rFonts w:ascii="Verdana" w:hAnsi="Verdana"/>
        </w:rPr>
        <w:t>meningkatkan</w:t>
      </w:r>
      <w:proofErr w:type="spellEnd"/>
      <w:r w:rsidRPr="005E18C9">
        <w:rPr>
          <w:rFonts w:ascii="Verdana" w:hAnsi="Verdana"/>
        </w:rPr>
        <w:t xml:space="preserve"> </w:t>
      </w:r>
      <w:proofErr w:type="spellStart"/>
      <w:r w:rsidRPr="005E18C9">
        <w:rPr>
          <w:rFonts w:ascii="Verdana" w:hAnsi="Verdana"/>
        </w:rPr>
        <w:t>kemampuan</w:t>
      </w:r>
      <w:proofErr w:type="spellEnd"/>
      <w:r w:rsidRPr="005E18C9">
        <w:rPr>
          <w:rFonts w:ascii="Verdana" w:hAnsi="Verdana"/>
        </w:rPr>
        <w:t xml:space="preserve"> </w:t>
      </w:r>
      <w:proofErr w:type="spellStart"/>
      <w:r w:rsidRPr="005E18C9">
        <w:rPr>
          <w:rFonts w:ascii="Verdana" w:hAnsi="Verdana"/>
        </w:rPr>
        <w:t>kognitif</w:t>
      </w:r>
      <w:proofErr w:type="spellEnd"/>
      <w:r w:rsidRPr="005E18C9">
        <w:rPr>
          <w:rFonts w:ascii="Verdana" w:hAnsi="Verdana"/>
        </w:rPr>
        <w:t xml:space="preserve">. </w:t>
      </w:r>
      <w:proofErr w:type="spellStart"/>
      <w:r w:rsidRPr="005E18C9">
        <w:rPr>
          <w:rFonts w:ascii="Verdana" w:hAnsi="Verdana"/>
        </w:rPr>
        <w:t>Sehingga</w:t>
      </w:r>
      <w:proofErr w:type="spellEnd"/>
      <w:r w:rsidRPr="005E18C9">
        <w:rPr>
          <w:rFonts w:ascii="Verdana" w:hAnsi="Verdana"/>
        </w:rPr>
        <w:t xml:space="preserve"> </w:t>
      </w:r>
      <w:proofErr w:type="spellStart"/>
      <w:r w:rsidRPr="005E18C9">
        <w:rPr>
          <w:rFonts w:ascii="Verdana" w:hAnsi="Verdana"/>
        </w:rPr>
        <w:t>tingginya</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mempengaruhi</w:t>
      </w:r>
      <w:proofErr w:type="spellEnd"/>
      <w:r w:rsidRPr="005E18C9">
        <w:rPr>
          <w:rFonts w:ascii="Verdana" w:hAnsi="Verdana"/>
        </w:rPr>
        <w:t xml:space="preserve"> </w:t>
      </w:r>
      <w:proofErr w:type="spellStart"/>
      <w:r w:rsidRPr="005E18C9">
        <w:rPr>
          <w:rFonts w:ascii="Verdana" w:hAnsi="Verdana"/>
        </w:rPr>
        <w:t>besarnya</w:t>
      </w:r>
      <w:proofErr w:type="spellEnd"/>
      <w:r w:rsidRPr="005E18C9">
        <w:rPr>
          <w:rFonts w:ascii="Verdana" w:hAnsi="Verdana"/>
        </w:rPr>
        <w:t xml:space="preserve"> </w:t>
      </w:r>
      <w:proofErr w:type="spellStart"/>
      <w:r w:rsidRPr="005E18C9">
        <w:rPr>
          <w:rFonts w:ascii="Verdana" w:hAnsi="Verdana"/>
        </w:rPr>
        <w:t>usaha</w:t>
      </w:r>
      <w:proofErr w:type="spellEnd"/>
      <w:r w:rsidRPr="005E18C9">
        <w:rPr>
          <w:rFonts w:ascii="Verdana" w:hAnsi="Verdana"/>
        </w:rPr>
        <w:t xml:space="preserve"> yang </w:t>
      </w:r>
      <w:proofErr w:type="spellStart"/>
      <w:r w:rsidRPr="005E18C9">
        <w:rPr>
          <w:rFonts w:ascii="Verdana" w:hAnsi="Verdana"/>
        </w:rPr>
        <w:t>dikeluarkan</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menghadapi</w:t>
      </w:r>
      <w:proofErr w:type="spellEnd"/>
      <w:r w:rsidRPr="005E18C9">
        <w:rPr>
          <w:rFonts w:ascii="Verdana" w:hAnsi="Verdana"/>
        </w:rPr>
        <w:t xml:space="preserve"> </w:t>
      </w:r>
      <w:proofErr w:type="spellStart"/>
      <w:r w:rsidRPr="005E18C9">
        <w:rPr>
          <w:rFonts w:ascii="Verdana" w:hAnsi="Verdana"/>
        </w:rPr>
        <w:t>tantangan</w:t>
      </w:r>
      <w:proofErr w:type="spellEnd"/>
      <w:r w:rsidR="007F7F7F">
        <w:rPr>
          <w:rFonts w:ascii="Verdana" w:hAnsi="Verdana"/>
        </w:rPr>
        <w:t xml:space="preserve"> </w:t>
      </w:r>
      <w:proofErr w:type="spellStart"/>
      <w:r w:rsidR="007F7F7F">
        <w:rPr>
          <w:rFonts w:ascii="Verdana" w:hAnsi="Verdana"/>
        </w:rPr>
        <w:t>atau</w:t>
      </w:r>
      <w:proofErr w:type="spellEnd"/>
      <w:r w:rsidR="007F7F7F">
        <w:rPr>
          <w:rFonts w:ascii="Verdana" w:hAnsi="Verdana"/>
        </w:rPr>
        <w:t xml:space="preserve"> </w:t>
      </w:r>
      <w:proofErr w:type="spellStart"/>
      <w:r w:rsidR="007F7F7F">
        <w:rPr>
          <w:rFonts w:ascii="Verdana" w:hAnsi="Verdana"/>
        </w:rPr>
        <w:t>tugas</w:t>
      </w:r>
      <w:proofErr w:type="spellEnd"/>
      <w:r w:rsidR="007F7F7F">
        <w:rPr>
          <w:rFonts w:ascii="Verdana" w:hAnsi="Verdana"/>
        </w:rPr>
        <w:t xml:space="preserve"> yang </w:t>
      </w:r>
      <w:proofErr w:type="spellStart"/>
      <w:r w:rsidR="007F7F7F">
        <w:rPr>
          <w:rFonts w:ascii="Verdana" w:hAnsi="Verdana"/>
        </w:rPr>
        <w:t>dihadapi</w:t>
      </w:r>
      <w:proofErr w:type="spellEnd"/>
      <w:r w:rsidR="007F7F7F">
        <w:rPr>
          <w:rFonts w:ascii="Verdana" w:hAnsi="Verdana"/>
        </w:rPr>
        <w:t xml:space="preserve"> (</w:t>
      </w:r>
      <w:proofErr w:type="spellStart"/>
      <w:r w:rsidR="007F7F7F">
        <w:rPr>
          <w:rFonts w:ascii="Verdana" w:hAnsi="Verdana"/>
        </w:rPr>
        <w:t>Kurniawati</w:t>
      </w:r>
      <w:proofErr w:type="spellEnd"/>
      <w:r w:rsidRPr="005E18C9">
        <w:rPr>
          <w:rFonts w:ascii="Verdana" w:hAnsi="Verdana"/>
        </w:rPr>
        <w:t xml:space="preserve"> 2014).</w:t>
      </w:r>
    </w:p>
    <w:p w14:paraId="23E69382" w14:textId="7FBED55C" w:rsidR="00BB7DA3" w:rsidRPr="005E18C9" w:rsidRDefault="00BB7DA3" w:rsidP="00996C54">
      <w:pPr>
        <w:pStyle w:val="ListParagraph"/>
        <w:spacing w:after="0" w:line="240" w:lineRule="auto"/>
        <w:ind w:left="0" w:firstLine="567"/>
        <w:jc w:val="both"/>
        <w:rPr>
          <w:rFonts w:ascii="Verdana" w:hAnsi="Verdana"/>
        </w:rPr>
      </w:pPr>
      <w:r w:rsidRPr="005E18C9">
        <w:rPr>
          <w:rFonts w:ascii="Verdana" w:hAnsi="Verdana" w:cstheme="majorBidi"/>
          <w:noProof/>
        </w:rPr>
        <w:t>Be</w:t>
      </w:r>
      <w:r w:rsidR="00E52A5E" w:rsidRPr="005E18C9">
        <w:rPr>
          <w:rFonts w:ascii="Verdana" w:hAnsi="Verdana" w:cstheme="majorBidi"/>
          <w:noProof/>
        </w:rPr>
        <w:t xml:space="preserve">rdasarkan hasil angket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00E52A5E" w:rsidRPr="005E18C9">
        <w:rPr>
          <w:rFonts w:ascii="Verdana" w:hAnsi="Verdana"/>
        </w:rPr>
        <w:t>diperoleh</w:t>
      </w:r>
      <w:proofErr w:type="spellEnd"/>
      <w:r w:rsidR="00E52A5E" w:rsidRPr="005E18C9">
        <w:rPr>
          <w:rFonts w:ascii="Verdana" w:hAnsi="Verdana"/>
        </w:rPr>
        <w:t xml:space="preserve"> </w:t>
      </w:r>
      <w:proofErr w:type="spellStart"/>
      <w:r w:rsidR="00E52A5E" w:rsidRPr="005E18C9">
        <w:rPr>
          <w:rFonts w:ascii="Verdana" w:hAnsi="Verdana"/>
        </w:rPr>
        <w:t>hasil</w:t>
      </w:r>
      <w:proofErr w:type="spellEnd"/>
      <w:r w:rsidR="00E52A5E" w:rsidRPr="005E18C9">
        <w:rPr>
          <w:rFonts w:ascii="Verdana" w:hAnsi="Verdana"/>
        </w:rPr>
        <w:t xml:space="preserve"> </w:t>
      </w:r>
      <w:proofErr w:type="spellStart"/>
      <w:r w:rsidR="00E52A5E" w:rsidRPr="005E18C9">
        <w:rPr>
          <w:rFonts w:ascii="Verdana" w:hAnsi="Verdana"/>
        </w:rPr>
        <w:t>p</w:t>
      </w:r>
      <w:r w:rsidRPr="005E18C9">
        <w:rPr>
          <w:rFonts w:ascii="Verdana" w:hAnsi="Verdana"/>
        </w:rPr>
        <w:t>ada</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eksperimen</w:t>
      </w:r>
      <w:proofErr w:type="spellEnd"/>
      <w:r w:rsidRPr="005E18C9">
        <w:rPr>
          <w:rFonts w:ascii="Verdana" w:hAnsi="Verdana"/>
        </w:rPr>
        <w:t xml:space="preserve"> </w:t>
      </w:r>
      <w:proofErr w:type="spellStart"/>
      <w:r w:rsidRPr="005E18C9">
        <w:rPr>
          <w:rFonts w:ascii="Verdana" w:hAnsi="Verdana"/>
        </w:rPr>
        <w:t>memiliki</w:t>
      </w:r>
      <w:proofErr w:type="spellEnd"/>
      <w:r w:rsidRPr="005E18C9">
        <w:rPr>
          <w:rFonts w:ascii="Verdana" w:hAnsi="Verdana"/>
        </w:rPr>
        <w:t xml:space="preserve"> </w:t>
      </w:r>
      <w:proofErr w:type="spellStart"/>
      <w:r w:rsidRPr="005E18C9">
        <w:rPr>
          <w:rFonts w:ascii="Verdana" w:hAnsi="Verdana"/>
        </w:rPr>
        <w:t>skor</w:t>
      </w:r>
      <w:proofErr w:type="spellEnd"/>
      <w:r w:rsidRPr="005E18C9">
        <w:rPr>
          <w:rFonts w:ascii="Verdana" w:hAnsi="Verdana"/>
        </w:rPr>
        <w:t xml:space="preserve"> rata–rata </w:t>
      </w:r>
      <w:proofErr w:type="spellStart"/>
      <w:r w:rsidRPr="005E18C9">
        <w:rPr>
          <w:rFonts w:ascii="Verdana" w:hAnsi="Verdana"/>
        </w:rPr>
        <w:t>angket</w:t>
      </w:r>
      <w:proofErr w:type="spellEnd"/>
      <w:r w:rsidRPr="005E18C9">
        <w:rPr>
          <w:rFonts w:ascii="Verdana" w:hAnsi="Verdana"/>
        </w:rPr>
        <w:t xml:space="preserve"> </w:t>
      </w:r>
      <w:proofErr w:type="spellStart"/>
      <w:r w:rsidRPr="005E18C9">
        <w:rPr>
          <w:rFonts w:ascii="Verdana" w:hAnsi="Verdana"/>
        </w:rPr>
        <w:t>sebesar</w:t>
      </w:r>
      <w:proofErr w:type="spellEnd"/>
      <w:r w:rsidRPr="005E18C9">
        <w:rPr>
          <w:rFonts w:ascii="Verdana" w:hAnsi="Verdana"/>
        </w:rPr>
        <w:t xml:space="preserve"> 63</w:t>
      </w:r>
      <w:proofErr w:type="gramStart"/>
      <w:r w:rsidRPr="005E18C9">
        <w:rPr>
          <w:rFonts w:ascii="Verdana" w:hAnsi="Verdana"/>
        </w:rPr>
        <w:t>,05</w:t>
      </w:r>
      <w:proofErr w:type="gramEnd"/>
      <w:r w:rsidRPr="005E18C9">
        <w:rPr>
          <w:rFonts w:ascii="Verdana" w:hAnsi="Verdana"/>
        </w:rPr>
        <w:t xml:space="preserve"> </w:t>
      </w:r>
      <w:proofErr w:type="spellStart"/>
      <w:r w:rsidRPr="005E18C9">
        <w:rPr>
          <w:rFonts w:ascii="Verdana" w:hAnsi="Verdana"/>
        </w:rPr>
        <w:t>dan</w:t>
      </w:r>
      <w:proofErr w:type="spellEnd"/>
      <w:r w:rsidRPr="005E18C9">
        <w:rPr>
          <w:rFonts w:ascii="Verdana" w:hAnsi="Verdana"/>
        </w:rPr>
        <w:t xml:space="preserve"> </w:t>
      </w:r>
      <w:proofErr w:type="spellStart"/>
      <w:r w:rsidRPr="005E18C9">
        <w:rPr>
          <w:rFonts w:ascii="Verdana" w:hAnsi="Verdana"/>
        </w:rPr>
        <w:t>pada</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kontrol</w:t>
      </w:r>
      <w:proofErr w:type="spellEnd"/>
      <w:r w:rsidRPr="005E18C9">
        <w:rPr>
          <w:rFonts w:ascii="Verdana" w:hAnsi="Verdana"/>
        </w:rPr>
        <w:t xml:space="preserve"> </w:t>
      </w:r>
      <w:proofErr w:type="spellStart"/>
      <w:r w:rsidRPr="005E18C9">
        <w:rPr>
          <w:rFonts w:ascii="Verdana" w:hAnsi="Verdana"/>
        </w:rPr>
        <w:t>skor</w:t>
      </w:r>
      <w:proofErr w:type="spellEnd"/>
      <w:r w:rsidRPr="005E18C9">
        <w:rPr>
          <w:rFonts w:ascii="Verdana" w:hAnsi="Verdana"/>
        </w:rPr>
        <w:t xml:space="preserve"> rata–rata </w:t>
      </w:r>
      <w:proofErr w:type="spellStart"/>
      <w:r w:rsidRPr="005E18C9">
        <w:rPr>
          <w:rFonts w:ascii="Verdana" w:hAnsi="Verdana"/>
        </w:rPr>
        <w:t>angket</w:t>
      </w:r>
      <w:proofErr w:type="spellEnd"/>
      <w:r w:rsidRPr="005E18C9">
        <w:rPr>
          <w:rFonts w:ascii="Verdana" w:hAnsi="Verdana"/>
        </w:rPr>
        <w:t xml:space="preserve"> </w:t>
      </w:r>
      <w:proofErr w:type="spellStart"/>
      <w:r w:rsidRPr="005E18C9">
        <w:rPr>
          <w:rFonts w:ascii="Verdana" w:hAnsi="Verdana"/>
        </w:rPr>
        <w:t>sebesar</w:t>
      </w:r>
      <w:proofErr w:type="spellEnd"/>
      <w:r w:rsidRPr="005E18C9">
        <w:rPr>
          <w:rFonts w:ascii="Verdana" w:hAnsi="Verdana"/>
        </w:rPr>
        <w:t xml:space="preserve"> 53,9 yang </w:t>
      </w:r>
      <w:proofErr w:type="spellStart"/>
      <w:r w:rsidRPr="005E18C9">
        <w:rPr>
          <w:rFonts w:ascii="Verdana" w:hAnsi="Verdana"/>
        </w:rPr>
        <w:t>menunjukkan</w:t>
      </w:r>
      <w:proofErr w:type="spellEnd"/>
      <w:r w:rsidRPr="005E18C9">
        <w:rPr>
          <w:rFonts w:ascii="Verdana" w:hAnsi="Verdana"/>
        </w:rPr>
        <w:t xml:space="preserve"> </w:t>
      </w:r>
      <w:proofErr w:type="spellStart"/>
      <w:r w:rsidRPr="005E18C9">
        <w:rPr>
          <w:rFonts w:ascii="Verdana" w:hAnsi="Verdana"/>
        </w:rPr>
        <w:t>bahwa</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pada</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eksperimen</w:t>
      </w:r>
      <w:proofErr w:type="spellEnd"/>
      <w:r w:rsidRPr="005E18C9">
        <w:rPr>
          <w:rFonts w:ascii="Verdana" w:hAnsi="Verdana"/>
        </w:rPr>
        <w:t xml:space="preserve"> </w:t>
      </w:r>
      <w:proofErr w:type="spellStart"/>
      <w:r w:rsidRPr="005E18C9">
        <w:rPr>
          <w:rFonts w:ascii="Verdana" w:hAnsi="Verdana"/>
        </w:rPr>
        <w:t>lebih</w:t>
      </w:r>
      <w:proofErr w:type="spellEnd"/>
      <w:r w:rsidRPr="005E18C9">
        <w:rPr>
          <w:rFonts w:ascii="Verdana" w:hAnsi="Verdana"/>
        </w:rPr>
        <w:t xml:space="preserve"> </w:t>
      </w:r>
      <w:proofErr w:type="spellStart"/>
      <w:r w:rsidRPr="005E18C9">
        <w:rPr>
          <w:rFonts w:ascii="Verdana" w:hAnsi="Verdana"/>
        </w:rPr>
        <w:t>baik</w:t>
      </w:r>
      <w:proofErr w:type="spellEnd"/>
      <w:r w:rsidRPr="005E18C9">
        <w:rPr>
          <w:rFonts w:ascii="Verdana" w:hAnsi="Verdana"/>
        </w:rPr>
        <w:t xml:space="preserve"> </w:t>
      </w:r>
      <w:proofErr w:type="spellStart"/>
      <w:r w:rsidRPr="005E18C9">
        <w:rPr>
          <w:rFonts w:ascii="Verdana" w:hAnsi="Verdana"/>
        </w:rPr>
        <w:t>jika</w:t>
      </w:r>
      <w:proofErr w:type="spellEnd"/>
      <w:r w:rsidRPr="005E18C9">
        <w:rPr>
          <w:rFonts w:ascii="Verdana" w:hAnsi="Verdana"/>
        </w:rPr>
        <w:t xml:space="preserve"> </w:t>
      </w:r>
      <w:proofErr w:type="spellStart"/>
      <w:r w:rsidRPr="005E18C9">
        <w:rPr>
          <w:rFonts w:ascii="Verdana" w:hAnsi="Verdana"/>
        </w:rPr>
        <w:t>dibandingkan</w:t>
      </w:r>
      <w:proofErr w:type="spellEnd"/>
      <w:r w:rsidRPr="005E18C9">
        <w:rPr>
          <w:rFonts w:ascii="Verdana" w:hAnsi="Verdana"/>
        </w:rPr>
        <w:t xml:space="preserve"> </w:t>
      </w:r>
      <w:proofErr w:type="spellStart"/>
      <w:r w:rsidRPr="005E18C9">
        <w:rPr>
          <w:rFonts w:ascii="Verdana" w:hAnsi="Verdana"/>
        </w:rPr>
        <w:t>dengan</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kontrol</w:t>
      </w:r>
      <w:proofErr w:type="spellEnd"/>
      <w:r w:rsidRPr="005E18C9">
        <w:rPr>
          <w:rFonts w:ascii="Verdana" w:hAnsi="Verdana"/>
        </w:rPr>
        <w:t xml:space="preserve">. Hal </w:t>
      </w:r>
      <w:proofErr w:type="spellStart"/>
      <w:r w:rsidRPr="005E18C9">
        <w:rPr>
          <w:rFonts w:ascii="Verdana" w:hAnsi="Verdana"/>
        </w:rPr>
        <w:t>ini</w:t>
      </w:r>
      <w:proofErr w:type="spellEnd"/>
      <w:r w:rsidRPr="005E18C9">
        <w:rPr>
          <w:rFonts w:ascii="Verdana" w:hAnsi="Verdana"/>
        </w:rPr>
        <w:t xml:space="preserve"> </w:t>
      </w:r>
      <w:proofErr w:type="spellStart"/>
      <w:r w:rsidRPr="005E18C9">
        <w:rPr>
          <w:rFonts w:ascii="Verdana" w:hAnsi="Verdana"/>
        </w:rPr>
        <w:t>diperkuat</w:t>
      </w:r>
      <w:proofErr w:type="spellEnd"/>
      <w:r w:rsidRPr="005E18C9">
        <w:rPr>
          <w:rFonts w:ascii="Verdana" w:hAnsi="Verdana"/>
        </w:rPr>
        <w:t xml:space="preserve"> </w:t>
      </w:r>
      <w:proofErr w:type="spellStart"/>
      <w:r w:rsidRPr="005E18C9">
        <w:rPr>
          <w:rFonts w:ascii="Verdana" w:hAnsi="Verdana"/>
        </w:rPr>
        <w:t>dengan</w:t>
      </w:r>
      <w:proofErr w:type="spellEnd"/>
      <w:r w:rsidRPr="005E18C9">
        <w:rPr>
          <w:rFonts w:ascii="Verdana" w:hAnsi="Verdana"/>
        </w:rPr>
        <w:t xml:space="preserve"> </w:t>
      </w:r>
      <w:proofErr w:type="spellStart"/>
      <w:r w:rsidRPr="005E18C9">
        <w:rPr>
          <w:rFonts w:ascii="Verdana" w:hAnsi="Verdana"/>
        </w:rPr>
        <w:t>pernyataan</w:t>
      </w:r>
      <w:proofErr w:type="spellEnd"/>
      <w:r w:rsidRPr="005E18C9">
        <w:rPr>
          <w:rFonts w:ascii="Verdana" w:hAnsi="Verdana"/>
        </w:rPr>
        <w:t xml:space="preserve"> </w:t>
      </w:r>
      <w:proofErr w:type="spellStart"/>
      <w:r w:rsidRPr="005E18C9">
        <w:rPr>
          <w:rFonts w:ascii="Verdana" w:hAnsi="Verdana"/>
        </w:rPr>
        <w:t>pada</w:t>
      </w:r>
      <w:proofErr w:type="spellEnd"/>
      <w:r w:rsidRPr="005E18C9">
        <w:rPr>
          <w:rFonts w:ascii="Verdana" w:hAnsi="Verdana"/>
        </w:rPr>
        <w:t xml:space="preserve"> </w:t>
      </w:r>
      <w:proofErr w:type="spellStart"/>
      <w:r w:rsidRPr="005E18C9">
        <w:rPr>
          <w:rFonts w:ascii="Verdana" w:hAnsi="Verdana"/>
        </w:rPr>
        <w:t>angket</w:t>
      </w:r>
      <w:proofErr w:type="spellEnd"/>
      <w:r w:rsidRPr="005E18C9">
        <w:rPr>
          <w:rFonts w:ascii="Verdana" w:hAnsi="Verdana"/>
        </w:rPr>
        <w:t xml:space="preserve"> yang </w:t>
      </w:r>
      <w:proofErr w:type="spellStart"/>
      <w:r w:rsidRPr="005E18C9">
        <w:rPr>
          <w:rFonts w:ascii="Verdana" w:hAnsi="Verdana"/>
        </w:rPr>
        <w:t>berbunyi</w:t>
      </w:r>
      <w:proofErr w:type="spellEnd"/>
      <w:r w:rsidRPr="005E18C9">
        <w:rPr>
          <w:rFonts w:ascii="Verdana" w:hAnsi="Verdana"/>
        </w:rPr>
        <w:t xml:space="preserve"> “</w:t>
      </w:r>
      <w:proofErr w:type="spellStart"/>
      <w:r w:rsidRPr="005E18C9">
        <w:rPr>
          <w:rFonts w:ascii="Verdana" w:hAnsi="Verdana"/>
          <w:i/>
          <w:iCs/>
        </w:rPr>
        <w:t>Jika</w:t>
      </w:r>
      <w:proofErr w:type="spellEnd"/>
      <w:r w:rsidRPr="005E18C9">
        <w:rPr>
          <w:rFonts w:ascii="Verdana" w:hAnsi="Verdana"/>
          <w:i/>
          <w:iCs/>
        </w:rPr>
        <w:t xml:space="preserve"> </w:t>
      </w:r>
      <w:proofErr w:type="spellStart"/>
      <w:r w:rsidRPr="005E18C9">
        <w:rPr>
          <w:rFonts w:ascii="Verdana" w:hAnsi="Verdana"/>
          <w:i/>
          <w:iCs/>
        </w:rPr>
        <w:t>saya</w:t>
      </w:r>
      <w:proofErr w:type="spellEnd"/>
      <w:r w:rsidRPr="005E18C9">
        <w:rPr>
          <w:rFonts w:ascii="Verdana" w:hAnsi="Verdana"/>
          <w:i/>
          <w:iCs/>
        </w:rPr>
        <w:t xml:space="preserve"> </w:t>
      </w:r>
      <w:proofErr w:type="spellStart"/>
      <w:r w:rsidRPr="005E18C9">
        <w:rPr>
          <w:rFonts w:ascii="Verdana" w:hAnsi="Verdana"/>
          <w:i/>
          <w:iCs/>
        </w:rPr>
        <w:t>diberikan</w:t>
      </w:r>
      <w:proofErr w:type="spellEnd"/>
      <w:r w:rsidRPr="005E18C9">
        <w:rPr>
          <w:rFonts w:ascii="Verdana" w:hAnsi="Verdana"/>
          <w:i/>
          <w:iCs/>
        </w:rPr>
        <w:t xml:space="preserve"> </w:t>
      </w:r>
      <w:proofErr w:type="spellStart"/>
      <w:r w:rsidRPr="005E18C9">
        <w:rPr>
          <w:rFonts w:ascii="Verdana" w:hAnsi="Verdana"/>
          <w:i/>
          <w:iCs/>
        </w:rPr>
        <w:t>banyak</w:t>
      </w:r>
      <w:proofErr w:type="spellEnd"/>
      <w:r w:rsidRPr="005E18C9">
        <w:rPr>
          <w:rFonts w:ascii="Verdana" w:hAnsi="Verdana"/>
          <w:i/>
          <w:iCs/>
        </w:rPr>
        <w:t xml:space="preserve"> </w:t>
      </w:r>
      <w:proofErr w:type="spellStart"/>
      <w:r w:rsidRPr="005E18C9">
        <w:rPr>
          <w:rFonts w:ascii="Verdana" w:hAnsi="Verdana"/>
          <w:i/>
          <w:iCs/>
        </w:rPr>
        <w:t>tugas</w:t>
      </w:r>
      <w:proofErr w:type="spellEnd"/>
      <w:r w:rsidRPr="005E18C9">
        <w:rPr>
          <w:rFonts w:ascii="Verdana" w:hAnsi="Verdana"/>
          <w:i/>
          <w:iCs/>
        </w:rPr>
        <w:t xml:space="preserve">, </w:t>
      </w:r>
      <w:proofErr w:type="spellStart"/>
      <w:r w:rsidRPr="005E18C9">
        <w:rPr>
          <w:rFonts w:ascii="Verdana" w:hAnsi="Verdana"/>
          <w:i/>
          <w:iCs/>
        </w:rPr>
        <w:t>saya</w:t>
      </w:r>
      <w:proofErr w:type="spellEnd"/>
      <w:r w:rsidRPr="005E18C9">
        <w:rPr>
          <w:rFonts w:ascii="Verdana" w:hAnsi="Verdana"/>
          <w:i/>
          <w:iCs/>
        </w:rPr>
        <w:t xml:space="preserve"> </w:t>
      </w:r>
      <w:proofErr w:type="spellStart"/>
      <w:r w:rsidRPr="005E18C9">
        <w:rPr>
          <w:rFonts w:ascii="Verdana" w:hAnsi="Verdana"/>
          <w:i/>
          <w:iCs/>
        </w:rPr>
        <w:t>akan</w:t>
      </w:r>
      <w:proofErr w:type="spellEnd"/>
      <w:r w:rsidRPr="005E18C9">
        <w:rPr>
          <w:rFonts w:ascii="Verdana" w:hAnsi="Verdana"/>
          <w:i/>
          <w:iCs/>
        </w:rPr>
        <w:t xml:space="preserve"> </w:t>
      </w:r>
      <w:proofErr w:type="spellStart"/>
      <w:r w:rsidRPr="005E18C9">
        <w:rPr>
          <w:rFonts w:ascii="Verdana" w:hAnsi="Verdana"/>
          <w:i/>
          <w:iCs/>
        </w:rPr>
        <w:t>merasa</w:t>
      </w:r>
      <w:proofErr w:type="spellEnd"/>
      <w:r w:rsidRPr="005E18C9">
        <w:rPr>
          <w:rFonts w:ascii="Verdana" w:hAnsi="Verdana"/>
          <w:i/>
          <w:iCs/>
        </w:rPr>
        <w:t xml:space="preserve"> </w:t>
      </w:r>
      <w:proofErr w:type="spellStart"/>
      <w:r w:rsidRPr="005E18C9">
        <w:rPr>
          <w:rFonts w:ascii="Verdana" w:hAnsi="Verdana"/>
          <w:i/>
          <w:iCs/>
        </w:rPr>
        <w:t>tertantang</w:t>
      </w:r>
      <w:proofErr w:type="spellEnd"/>
      <w:r w:rsidRPr="005E18C9">
        <w:rPr>
          <w:rFonts w:ascii="Verdana" w:hAnsi="Verdana"/>
          <w:i/>
          <w:iCs/>
        </w:rPr>
        <w:t xml:space="preserve"> </w:t>
      </w:r>
      <w:proofErr w:type="spellStart"/>
      <w:r w:rsidRPr="005E18C9">
        <w:rPr>
          <w:rFonts w:ascii="Verdana" w:hAnsi="Verdana"/>
          <w:i/>
          <w:iCs/>
        </w:rPr>
        <w:t>dan</w:t>
      </w:r>
      <w:proofErr w:type="spellEnd"/>
      <w:r w:rsidRPr="005E18C9">
        <w:rPr>
          <w:rFonts w:ascii="Verdana" w:hAnsi="Verdana"/>
          <w:i/>
          <w:iCs/>
        </w:rPr>
        <w:t xml:space="preserve"> </w:t>
      </w:r>
      <w:proofErr w:type="spellStart"/>
      <w:r w:rsidRPr="005E18C9">
        <w:rPr>
          <w:rFonts w:ascii="Verdana" w:hAnsi="Verdana"/>
          <w:i/>
          <w:iCs/>
        </w:rPr>
        <w:t>yakin</w:t>
      </w:r>
      <w:proofErr w:type="spellEnd"/>
      <w:r w:rsidRPr="005E18C9">
        <w:rPr>
          <w:rFonts w:ascii="Verdana" w:hAnsi="Verdana"/>
          <w:i/>
          <w:iCs/>
        </w:rPr>
        <w:t xml:space="preserve"> </w:t>
      </w:r>
      <w:proofErr w:type="spellStart"/>
      <w:r w:rsidRPr="005E18C9">
        <w:rPr>
          <w:rFonts w:ascii="Verdana" w:hAnsi="Verdana"/>
          <w:i/>
          <w:iCs/>
        </w:rPr>
        <w:t>bahwa</w:t>
      </w:r>
      <w:proofErr w:type="spellEnd"/>
      <w:r w:rsidRPr="005E18C9">
        <w:rPr>
          <w:rFonts w:ascii="Verdana" w:hAnsi="Verdana"/>
          <w:i/>
          <w:iCs/>
        </w:rPr>
        <w:t xml:space="preserve"> </w:t>
      </w:r>
      <w:proofErr w:type="spellStart"/>
      <w:r w:rsidRPr="005E18C9">
        <w:rPr>
          <w:rFonts w:ascii="Verdana" w:hAnsi="Verdana"/>
          <w:i/>
          <w:iCs/>
        </w:rPr>
        <w:t>mampu</w:t>
      </w:r>
      <w:proofErr w:type="spellEnd"/>
      <w:r w:rsidRPr="005E18C9">
        <w:rPr>
          <w:rFonts w:ascii="Verdana" w:hAnsi="Verdana"/>
          <w:i/>
          <w:iCs/>
        </w:rPr>
        <w:t xml:space="preserve"> </w:t>
      </w:r>
      <w:proofErr w:type="spellStart"/>
      <w:r w:rsidRPr="005E18C9">
        <w:rPr>
          <w:rFonts w:ascii="Verdana" w:hAnsi="Verdana"/>
          <w:i/>
          <w:iCs/>
        </w:rPr>
        <w:t>menyelesaikannya</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eksperimen</w:t>
      </w:r>
      <w:proofErr w:type="spellEnd"/>
      <w:r w:rsidRPr="005E18C9">
        <w:rPr>
          <w:rFonts w:ascii="Verdana" w:hAnsi="Verdana"/>
        </w:rPr>
        <w:t xml:space="preserve"> </w:t>
      </w:r>
      <w:proofErr w:type="spellStart"/>
      <w:r w:rsidRPr="005E18C9">
        <w:rPr>
          <w:rFonts w:ascii="Verdana" w:hAnsi="Verdana"/>
        </w:rPr>
        <w:t>menjawab</w:t>
      </w:r>
      <w:proofErr w:type="spellEnd"/>
      <w:r w:rsidRPr="005E18C9">
        <w:rPr>
          <w:rFonts w:ascii="Verdana" w:hAnsi="Verdana"/>
        </w:rPr>
        <w:t xml:space="preserve"> </w:t>
      </w:r>
      <w:proofErr w:type="spellStart"/>
      <w:r w:rsidRPr="005E18C9">
        <w:rPr>
          <w:rFonts w:ascii="Verdana" w:hAnsi="Verdana"/>
        </w:rPr>
        <w:t>pernyataan</w:t>
      </w:r>
      <w:proofErr w:type="spellEnd"/>
      <w:r w:rsidRPr="005E18C9">
        <w:rPr>
          <w:rFonts w:ascii="Verdana" w:hAnsi="Verdana"/>
        </w:rPr>
        <w:t xml:space="preserve"> </w:t>
      </w:r>
      <w:proofErr w:type="spellStart"/>
      <w:r w:rsidRPr="005E18C9">
        <w:rPr>
          <w:rFonts w:ascii="Verdana" w:hAnsi="Verdana"/>
        </w:rPr>
        <w:t>tersebut</w:t>
      </w:r>
      <w:proofErr w:type="spellEnd"/>
      <w:r w:rsidRPr="005E18C9">
        <w:rPr>
          <w:rFonts w:ascii="Verdana" w:hAnsi="Verdana"/>
        </w:rPr>
        <w:t xml:space="preserve"> </w:t>
      </w:r>
      <w:proofErr w:type="spellStart"/>
      <w:r w:rsidRPr="005E18C9">
        <w:rPr>
          <w:rFonts w:ascii="Verdana" w:hAnsi="Verdana"/>
        </w:rPr>
        <w:t>dengan</w:t>
      </w:r>
      <w:proofErr w:type="spellEnd"/>
      <w:r w:rsidRPr="005E18C9">
        <w:rPr>
          <w:rFonts w:ascii="Verdana" w:hAnsi="Verdana"/>
        </w:rPr>
        <w:t xml:space="preserve"> </w:t>
      </w:r>
      <w:proofErr w:type="spellStart"/>
      <w:r w:rsidRPr="005E18C9">
        <w:rPr>
          <w:rFonts w:ascii="Verdana" w:hAnsi="Verdana"/>
        </w:rPr>
        <w:t>jawaban</w:t>
      </w:r>
      <w:proofErr w:type="spellEnd"/>
      <w:r w:rsidRPr="005E18C9">
        <w:rPr>
          <w:rFonts w:ascii="Verdana" w:hAnsi="Verdana"/>
        </w:rPr>
        <w:t xml:space="preserve"> “</w:t>
      </w:r>
      <w:proofErr w:type="spellStart"/>
      <w:r w:rsidRPr="005E18C9">
        <w:rPr>
          <w:rFonts w:ascii="Verdana" w:hAnsi="Verdana"/>
        </w:rPr>
        <w:t>Sangat</w:t>
      </w:r>
      <w:proofErr w:type="spellEnd"/>
      <w:r w:rsidRPr="005E18C9">
        <w:rPr>
          <w:rFonts w:ascii="Verdana" w:hAnsi="Verdana"/>
        </w:rPr>
        <w:t xml:space="preserve"> </w:t>
      </w:r>
      <w:proofErr w:type="spellStart"/>
      <w:r w:rsidRPr="005E18C9">
        <w:rPr>
          <w:rFonts w:ascii="Verdana" w:hAnsi="Verdana"/>
        </w:rPr>
        <w:t>Setuju</w:t>
      </w:r>
      <w:proofErr w:type="spellEnd"/>
      <w:r w:rsidRPr="005E18C9">
        <w:rPr>
          <w:rFonts w:ascii="Verdana" w:hAnsi="Verdana"/>
        </w:rPr>
        <w:t xml:space="preserve">” </w:t>
      </w:r>
      <w:proofErr w:type="spellStart"/>
      <w:r w:rsidRPr="005E18C9">
        <w:rPr>
          <w:rFonts w:ascii="Verdana" w:hAnsi="Verdana"/>
        </w:rPr>
        <w:t>sedangkan</w:t>
      </w:r>
      <w:proofErr w:type="spellEnd"/>
      <w:r w:rsidRPr="005E18C9">
        <w:rPr>
          <w:rFonts w:ascii="Verdana" w:hAnsi="Verdana"/>
        </w:rPr>
        <w:t xml:space="preserve"> </w:t>
      </w:r>
      <w:proofErr w:type="spellStart"/>
      <w:r w:rsidRPr="005E18C9">
        <w:rPr>
          <w:rFonts w:ascii="Verdana" w:hAnsi="Verdana"/>
        </w:rPr>
        <w:t>pada</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kontrol</w:t>
      </w:r>
      <w:proofErr w:type="spellEnd"/>
      <w:r w:rsidRPr="005E18C9">
        <w:rPr>
          <w:rFonts w:ascii="Verdana" w:hAnsi="Verdana"/>
        </w:rPr>
        <w:t xml:space="preserve"> </w:t>
      </w:r>
      <w:proofErr w:type="spellStart"/>
      <w:r w:rsidRPr="005E18C9">
        <w:rPr>
          <w:rFonts w:ascii="Verdana" w:hAnsi="Verdana"/>
        </w:rPr>
        <w:t>menjawab</w:t>
      </w:r>
      <w:proofErr w:type="spellEnd"/>
      <w:r w:rsidRPr="005E18C9">
        <w:rPr>
          <w:rFonts w:ascii="Verdana" w:hAnsi="Verdana"/>
        </w:rPr>
        <w:t xml:space="preserve"> </w:t>
      </w:r>
      <w:proofErr w:type="spellStart"/>
      <w:r w:rsidRPr="005E18C9">
        <w:rPr>
          <w:rFonts w:ascii="Verdana" w:hAnsi="Verdana"/>
        </w:rPr>
        <w:t>dengan</w:t>
      </w:r>
      <w:proofErr w:type="spellEnd"/>
      <w:r w:rsidRPr="005E18C9">
        <w:rPr>
          <w:rFonts w:ascii="Verdana" w:hAnsi="Verdana"/>
        </w:rPr>
        <w:t xml:space="preserve"> “</w:t>
      </w:r>
      <w:proofErr w:type="spellStart"/>
      <w:r w:rsidRPr="005E18C9">
        <w:rPr>
          <w:rFonts w:ascii="Verdana" w:hAnsi="Verdana"/>
        </w:rPr>
        <w:t>Kurang</w:t>
      </w:r>
      <w:proofErr w:type="spellEnd"/>
      <w:r w:rsidRPr="005E18C9">
        <w:rPr>
          <w:rFonts w:ascii="Verdana" w:hAnsi="Verdana"/>
        </w:rPr>
        <w:t xml:space="preserve"> </w:t>
      </w:r>
      <w:proofErr w:type="spellStart"/>
      <w:r w:rsidRPr="005E18C9">
        <w:rPr>
          <w:rFonts w:ascii="Verdana" w:hAnsi="Verdana"/>
        </w:rPr>
        <w:t>Setuju</w:t>
      </w:r>
      <w:proofErr w:type="spellEnd"/>
      <w:r w:rsidRPr="005E18C9">
        <w:rPr>
          <w:rFonts w:ascii="Verdana" w:hAnsi="Verdana"/>
        </w:rPr>
        <w:t xml:space="preserve">”. Hal </w:t>
      </w:r>
      <w:proofErr w:type="spellStart"/>
      <w:r w:rsidRPr="005E18C9">
        <w:rPr>
          <w:rFonts w:ascii="Verdana" w:hAnsi="Verdana"/>
        </w:rPr>
        <w:t>ini</w:t>
      </w:r>
      <w:proofErr w:type="spellEnd"/>
      <w:r w:rsidRPr="005E18C9">
        <w:rPr>
          <w:rFonts w:ascii="Verdana" w:hAnsi="Verdana"/>
        </w:rPr>
        <w:t xml:space="preserve"> </w:t>
      </w:r>
      <w:proofErr w:type="spellStart"/>
      <w:r w:rsidRPr="005E18C9">
        <w:rPr>
          <w:rFonts w:ascii="Verdana" w:hAnsi="Verdana"/>
        </w:rPr>
        <w:t>membuktikan</w:t>
      </w:r>
      <w:proofErr w:type="spellEnd"/>
      <w:r w:rsidRPr="005E18C9">
        <w:rPr>
          <w:rFonts w:ascii="Verdana" w:hAnsi="Verdana"/>
        </w:rPr>
        <w:t xml:space="preserve"> </w:t>
      </w:r>
      <w:proofErr w:type="spellStart"/>
      <w:r w:rsidRPr="005E18C9">
        <w:rPr>
          <w:rFonts w:ascii="Verdana" w:hAnsi="Verdana"/>
        </w:rPr>
        <w:t>bahwa</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memiliki</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yang </w:t>
      </w:r>
      <w:proofErr w:type="spellStart"/>
      <w:r w:rsidRPr="005E18C9">
        <w:rPr>
          <w:rFonts w:ascii="Verdana" w:hAnsi="Verdana"/>
        </w:rPr>
        <w:t>tinggi</w:t>
      </w:r>
      <w:proofErr w:type="spellEnd"/>
      <w:r w:rsidRPr="005E18C9">
        <w:rPr>
          <w:rFonts w:ascii="Verdana" w:hAnsi="Verdana"/>
        </w:rPr>
        <w:t xml:space="preserve"> </w:t>
      </w:r>
      <w:proofErr w:type="spellStart"/>
      <w:r w:rsidRPr="005E18C9">
        <w:rPr>
          <w:rFonts w:ascii="Verdana" w:hAnsi="Verdana"/>
        </w:rPr>
        <w:t>karena</w:t>
      </w:r>
      <w:proofErr w:type="spellEnd"/>
      <w:r w:rsidRPr="005E18C9">
        <w:rPr>
          <w:rFonts w:ascii="Verdana" w:hAnsi="Verdana"/>
        </w:rPr>
        <w:t xml:space="preserve"> </w:t>
      </w:r>
      <w:proofErr w:type="spellStart"/>
      <w:r w:rsidRPr="005E18C9">
        <w:rPr>
          <w:rFonts w:ascii="Verdana" w:hAnsi="Verdana"/>
        </w:rPr>
        <w:t>mereka</w:t>
      </w:r>
      <w:proofErr w:type="spellEnd"/>
      <w:r w:rsidRPr="005E18C9">
        <w:rPr>
          <w:rFonts w:ascii="Verdana" w:hAnsi="Verdana"/>
        </w:rPr>
        <w:t xml:space="preserve"> </w:t>
      </w:r>
      <w:proofErr w:type="spellStart"/>
      <w:r w:rsidRPr="005E18C9">
        <w:rPr>
          <w:rFonts w:ascii="Verdana" w:hAnsi="Verdana"/>
        </w:rPr>
        <w:t>yakin</w:t>
      </w:r>
      <w:proofErr w:type="spellEnd"/>
      <w:r w:rsidRPr="005E18C9">
        <w:rPr>
          <w:rFonts w:ascii="Verdana" w:hAnsi="Verdana"/>
        </w:rPr>
        <w:t xml:space="preserve"> </w:t>
      </w:r>
      <w:proofErr w:type="spellStart"/>
      <w:r w:rsidRPr="005E18C9">
        <w:rPr>
          <w:rFonts w:ascii="Verdana" w:hAnsi="Verdana"/>
        </w:rPr>
        <w:t>mampu</w:t>
      </w:r>
      <w:proofErr w:type="spellEnd"/>
      <w:r w:rsidRPr="005E18C9">
        <w:rPr>
          <w:rFonts w:ascii="Verdana" w:hAnsi="Verdana"/>
        </w:rPr>
        <w:t xml:space="preserve"> </w:t>
      </w:r>
      <w:proofErr w:type="spellStart"/>
      <w:r w:rsidRPr="005E18C9">
        <w:rPr>
          <w:rFonts w:ascii="Verdana" w:hAnsi="Verdana"/>
        </w:rPr>
        <w:t>memotivasi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sendiri</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mencapai</w:t>
      </w:r>
      <w:proofErr w:type="spellEnd"/>
      <w:r w:rsidRPr="005E18C9">
        <w:rPr>
          <w:rFonts w:ascii="Verdana" w:hAnsi="Verdana"/>
        </w:rPr>
        <w:t xml:space="preserve"> target, </w:t>
      </w:r>
      <w:proofErr w:type="spellStart"/>
      <w:r w:rsidRPr="005E18C9">
        <w:rPr>
          <w:rFonts w:ascii="Verdana" w:hAnsi="Verdana"/>
        </w:rPr>
        <w:t>dan</w:t>
      </w:r>
      <w:proofErr w:type="spellEnd"/>
      <w:r w:rsidRPr="005E18C9">
        <w:rPr>
          <w:rFonts w:ascii="Verdana" w:hAnsi="Verdana"/>
        </w:rPr>
        <w:t xml:space="preserve"> </w:t>
      </w:r>
      <w:proofErr w:type="spellStart"/>
      <w:r w:rsidRPr="005E18C9">
        <w:rPr>
          <w:rFonts w:ascii="Verdana" w:hAnsi="Verdana"/>
        </w:rPr>
        <w:t>sesuai</w:t>
      </w:r>
      <w:proofErr w:type="spellEnd"/>
      <w:r w:rsidRPr="005E18C9">
        <w:rPr>
          <w:rFonts w:ascii="Verdana" w:hAnsi="Verdana"/>
        </w:rPr>
        <w:t xml:space="preserve"> </w:t>
      </w:r>
      <w:proofErr w:type="spellStart"/>
      <w:r w:rsidRPr="005E18C9">
        <w:rPr>
          <w:rFonts w:ascii="Verdana" w:hAnsi="Verdana"/>
        </w:rPr>
        <w:t>dengan</w:t>
      </w:r>
      <w:proofErr w:type="spellEnd"/>
      <w:r w:rsidRPr="005E18C9">
        <w:rPr>
          <w:rFonts w:ascii="Verdana" w:hAnsi="Verdana"/>
        </w:rPr>
        <w:t xml:space="preserve"> </w:t>
      </w:r>
      <w:proofErr w:type="spellStart"/>
      <w:r w:rsidRPr="005E18C9">
        <w:rPr>
          <w:rFonts w:ascii="Verdana" w:hAnsi="Verdana"/>
        </w:rPr>
        <w:t>indikator</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Secara</w:t>
      </w:r>
      <w:proofErr w:type="spellEnd"/>
      <w:r w:rsidRPr="005E18C9">
        <w:rPr>
          <w:rFonts w:ascii="Verdana" w:hAnsi="Verdana"/>
        </w:rPr>
        <w:t xml:space="preserve"> </w:t>
      </w:r>
      <w:proofErr w:type="spellStart"/>
      <w:r w:rsidRPr="005E18C9">
        <w:rPr>
          <w:rFonts w:ascii="Verdana" w:hAnsi="Verdana"/>
        </w:rPr>
        <w:t>teori</w:t>
      </w:r>
      <w:proofErr w:type="spellEnd"/>
      <w:r w:rsidRPr="005E18C9">
        <w:rPr>
          <w:rFonts w:ascii="Verdana" w:hAnsi="Verdana"/>
        </w:rPr>
        <w:t xml:space="preserve"> yang </w:t>
      </w:r>
      <w:proofErr w:type="spellStart"/>
      <w:r w:rsidRPr="005E18C9">
        <w:rPr>
          <w:rFonts w:ascii="Verdana" w:hAnsi="Verdana"/>
        </w:rPr>
        <w:t>diungkapkan</w:t>
      </w:r>
      <w:proofErr w:type="spellEnd"/>
      <w:r w:rsidRPr="005E18C9">
        <w:rPr>
          <w:rFonts w:ascii="Verdana" w:hAnsi="Verdana"/>
        </w:rPr>
        <w:t xml:space="preserve"> </w:t>
      </w:r>
      <w:proofErr w:type="spellStart"/>
      <w:r w:rsidRPr="005E18C9">
        <w:rPr>
          <w:rFonts w:ascii="Verdana" w:hAnsi="Verdana"/>
        </w:rPr>
        <w:t>oleh</w:t>
      </w:r>
      <w:proofErr w:type="spellEnd"/>
      <w:r w:rsidRPr="005E18C9">
        <w:rPr>
          <w:rFonts w:ascii="Verdana" w:hAnsi="Verdana"/>
        </w:rPr>
        <w:t xml:space="preserve"> </w:t>
      </w:r>
      <w:proofErr w:type="spellStart"/>
      <w:r w:rsidRPr="005E18C9">
        <w:rPr>
          <w:rFonts w:ascii="Verdana" w:hAnsi="Verdana"/>
        </w:rPr>
        <w:t>Kreitner</w:t>
      </w:r>
      <w:proofErr w:type="spellEnd"/>
      <w:r w:rsidRPr="005E18C9">
        <w:rPr>
          <w:rFonts w:ascii="Verdana" w:hAnsi="Verdana"/>
        </w:rPr>
        <w:t xml:space="preserve"> &amp; </w:t>
      </w:r>
      <w:proofErr w:type="spellStart"/>
      <w:r w:rsidRPr="005E18C9">
        <w:rPr>
          <w:rFonts w:ascii="Verdana" w:hAnsi="Verdana"/>
        </w:rPr>
        <w:t>Kinicki</w:t>
      </w:r>
      <w:proofErr w:type="spellEnd"/>
      <w:r w:rsidRPr="005E18C9">
        <w:rPr>
          <w:rFonts w:ascii="Verdana" w:hAnsi="Verdana"/>
        </w:rPr>
        <w:t xml:space="preserve"> </w:t>
      </w:r>
      <w:proofErr w:type="spellStart"/>
      <w:r w:rsidRPr="005E18C9">
        <w:rPr>
          <w:rFonts w:ascii="Verdana" w:hAnsi="Verdana"/>
        </w:rPr>
        <w:t>bahwa</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00894F1E" w:rsidRPr="005E18C9">
        <w:rPr>
          <w:rFonts w:ascii="Verdana" w:hAnsi="Verdana"/>
        </w:rPr>
        <w:t>berkaitan</w:t>
      </w:r>
      <w:proofErr w:type="spellEnd"/>
      <w:r w:rsidR="00894F1E" w:rsidRPr="005E18C9">
        <w:rPr>
          <w:rFonts w:ascii="Verdana" w:hAnsi="Verdana"/>
        </w:rPr>
        <w:t xml:space="preserve"> </w:t>
      </w:r>
      <w:proofErr w:type="spellStart"/>
      <w:r w:rsidR="00894F1E" w:rsidRPr="005E18C9">
        <w:rPr>
          <w:rFonts w:ascii="Verdana" w:hAnsi="Verdana"/>
        </w:rPr>
        <w:t>dengan</w:t>
      </w:r>
      <w:proofErr w:type="spellEnd"/>
      <w:r w:rsidRPr="005E18C9">
        <w:rPr>
          <w:rFonts w:ascii="Verdana" w:hAnsi="Verdana"/>
        </w:rPr>
        <w:t xml:space="preserve"> </w:t>
      </w:r>
      <w:proofErr w:type="spellStart"/>
      <w:r w:rsidRPr="005E18C9">
        <w:rPr>
          <w:rFonts w:ascii="Verdana" w:hAnsi="Verdana"/>
        </w:rPr>
        <w:t>motivasi</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yaitu</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yang </w:t>
      </w:r>
      <w:r w:rsidR="00894F1E" w:rsidRPr="005E18C9">
        <w:rPr>
          <w:rFonts w:ascii="Verdana" w:hAnsi="Verdana"/>
        </w:rPr>
        <w:t xml:space="preserve">tau </w:t>
      </w:r>
      <w:proofErr w:type="spellStart"/>
      <w:r w:rsidR="00894F1E" w:rsidRPr="005E18C9">
        <w:rPr>
          <w:rFonts w:ascii="Verdana" w:hAnsi="Verdana"/>
        </w:rPr>
        <w:t>dan</w:t>
      </w:r>
      <w:proofErr w:type="spellEnd"/>
      <w:r w:rsidR="00894F1E" w:rsidRPr="005E18C9">
        <w:rPr>
          <w:rFonts w:ascii="Verdana" w:hAnsi="Verdana"/>
        </w:rPr>
        <w:t xml:space="preserve"> </w:t>
      </w:r>
      <w:proofErr w:type="spellStart"/>
      <w:r w:rsidR="00894F1E" w:rsidRPr="005E18C9">
        <w:rPr>
          <w:rFonts w:ascii="Verdana" w:hAnsi="Verdana"/>
        </w:rPr>
        <w:t>yakin</w:t>
      </w:r>
      <w:proofErr w:type="spellEnd"/>
      <w:r w:rsidR="00894F1E" w:rsidRPr="005E18C9">
        <w:rPr>
          <w:rFonts w:ascii="Verdana" w:hAnsi="Verdana"/>
        </w:rPr>
        <w:t xml:space="preserve"> </w:t>
      </w:r>
      <w:proofErr w:type="spellStart"/>
      <w:r w:rsidR="00894F1E" w:rsidRPr="005E18C9">
        <w:rPr>
          <w:rFonts w:ascii="Verdana" w:hAnsi="Verdana"/>
        </w:rPr>
        <w:t>atas</w:t>
      </w:r>
      <w:proofErr w:type="spellEnd"/>
      <w:r w:rsidR="00894F1E" w:rsidRPr="005E18C9">
        <w:rPr>
          <w:rFonts w:ascii="Verdana" w:hAnsi="Verdana"/>
        </w:rPr>
        <w:t xml:space="preserve"> </w:t>
      </w:r>
      <w:proofErr w:type="spellStart"/>
      <w:r w:rsidRPr="005E18C9">
        <w:rPr>
          <w:rFonts w:ascii="Verdana" w:hAnsi="Verdana"/>
        </w:rPr>
        <w:t>kemampu</w:t>
      </w:r>
      <w:r w:rsidR="00894F1E" w:rsidRPr="005E18C9">
        <w:rPr>
          <w:rFonts w:ascii="Verdana" w:hAnsi="Verdana"/>
        </w:rPr>
        <w:t>an</w:t>
      </w:r>
      <w:proofErr w:type="spellEnd"/>
      <w:r w:rsidR="00894F1E" w:rsidRPr="005E18C9">
        <w:rPr>
          <w:rFonts w:ascii="Verdana" w:hAnsi="Verdana"/>
        </w:rPr>
        <w:t xml:space="preserve"> yang </w:t>
      </w:r>
      <w:proofErr w:type="spellStart"/>
      <w:r w:rsidR="00894F1E" w:rsidRPr="005E18C9">
        <w:rPr>
          <w:rFonts w:ascii="Verdana" w:hAnsi="Verdana"/>
        </w:rPr>
        <w:t>dimilikinya</w:t>
      </w:r>
      <w:proofErr w:type="spellEnd"/>
      <w:r w:rsidR="00894F1E" w:rsidRPr="005E18C9">
        <w:rPr>
          <w:rFonts w:ascii="Verdana" w:hAnsi="Verdana"/>
        </w:rPr>
        <w:t xml:space="preserve"> </w:t>
      </w:r>
      <w:proofErr w:type="spellStart"/>
      <w:r w:rsidR="00894F1E" w:rsidRPr="005E18C9">
        <w:rPr>
          <w:rFonts w:ascii="Verdana" w:hAnsi="Verdana"/>
        </w:rPr>
        <w:t>maka</w:t>
      </w:r>
      <w:proofErr w:type="spellEnd"/>
      <w:r w:rsidR="00894F1E" w:rsidRPr="005E18C9">
        <w:rPr>
          <w:rFonts w:ascii="Verdana" w:hAnsi="Verdana"/>
        </w:rPr>
        <w:t xml:space="preserve"> </w:t>
      </w:r>
      <w:proofErr w:type="spellStart"/>
      <w:r w:rsidR="00894F1E" w:rsidRPr="005E18C9">
        <w:rPr>
          <w:rFonts w:ascii="Verdana" w:hAnsi="Verdana"/>
        </w:rPr>
        <w:t>akan</w:t>
      </w:r>
      <w:proofErr w:type="spellEnd"/>
      <w:r w:rsidR="00894F1E" w:rsidRPr="005E18C9">
        <w:rPr>
          <w:rFonts w:ascii="Verdana" w:hAnsi="Verdana"/>
        </w:rPr>
        <w:t xml:space="preserve"> </w:t>
      </w:r>
      <w:proofErr w:type="spellStart"/>
      <w:r w:rsidRPr="005E18C9">
        <w:rPr>
          <w:rFonts w:ascii="Verdana" w:hAnsi="Verdana"/>
        </w:rPr>
        <w:t>merasa</w:t>
      </w:r>
      <w:proofErr w:type="spellEnd"/>
      <w:r w:rsidRPr="005E18C9">
        <w:rPr>
          <w:rFonts w:ascii="Verdana" w:hAnsi="Verdana"/>
        </w:rPr>
        <w:t xml:space="preserve"> </w:t>
      </w:r>
      <w:proofErr w:type="spellStart"/>
      <w:r w:rsidRPr="005E18C9">
        <w:rPr>
          <w:rFonts w:ascii="Verdana" w:hAnsi="Verdana"/>
        </w:rPr>
        <w:t>mampu</w:t>
      </w:r>
      <w:proofErr w:type="spellEnd"/>
      <w:r w:rsidRPr="005E18C9">
        <w:rPr>
          <w:rFonts w:ascii="Verdana" w:hAnsi="Verdana"/>
        </w:rPr>
        <w:t xml:space="preserve"> </w:t>
      </w:r>
      <w:proofErr w:type="spellStart"/>
      <w:r w:rsidRPr="005E18C9">
        <w:rPr>
          <w:rFonts w:ascii="Verdana" w:hAnsi="Verdana"/>
        </w:rPr>
        <w:t>menyelesaikan</w:t>
      </w:r>
      <w:proofErr w:type="spellEnd"/>
      <w:r w:rsidRPr="005E18C9">
        <w:rPr>
          <w:rFonts w:ascii="Verdana" w:hAnsi="Verdana"/>
        </w:rPr>
        <w:t xml:space="preserve"> </w:t>
      </w:r>
      <w:proofErr w:type="spellStart"/>
      <w:r w:rsidR="00894F1E" w:rsidRPr="005E18C9">
        <w:rPr>
          <w:rFonts w:ascii="Verdana" w:hAnsi="Verdana"/>
        </w:rPr>
        <w:t>semua</w:t>
      </w:r>
      <w:proofErr w:type="spellEnd"/>
      <w:r w:rsidR="00894F1E" w:rsidRPr="005E18C9">
        <w:rPr>
          <w:rFonts w:ascii="Verdana" w:hAnsi="Verdana"/>
        </w:rPr>
        <w:t xml:space="preserve"> </w:t>
      </w:r>
      <w:proofErr w:type="spellStart"/>
      <w:r w:rsidR="00894F1E" w:rsidRPr="005E18C9">
        <w:rPr>
          <w:rFonts w:ascii="Verdana" w:hAnsi="Verdana"/>
        </w:rPr>
        <w:t>tugas</w:t>
      </w:r>
      <w:proofErr w:type="spellEnd"/>
      <w:r w:rsidR="00894F1E" w:rsidRPr="005E18C9">
        <w:rPr>
          <w:rFonts w:ascii="Verdana" w:hAnsi="Verdana"/>
        </w:rPr>
        <w:t xml:space="preserve">, </w:t>
      </w:r>
      <w:proofErr w:type="spellStart"/>
      <w:r w:rsidR="00894F1E" w:rsidRPr="005E18C9">
        <w:rPr>
          <w:rFonts w:ascii="Verdana" w:hAnsi="Verdana"/>
        </w:rPr>
        <w:t>motivasinya</w:t>
      </w:r>
      <w:proofErr w:type="spellEnd"/>
      <w:r w:rsidR="00894F1E" w:rsidRPr="005E18C9">
        <w:rPr>
          <w:rFonts w:ascii="Verdana" w:hAnsi="Verdana"/>
        </w:rPr>
        <w:t xml:space="preserve"> </w:t>
      </w:r>
      <w:proofErr w:type="spellStart"/>
      <w:r w:rsidR="00894F1E" w:rsidRPr="005E18C9">
        <w:rPr>
          <w:rFonts w:ascii="Verdana" w:hAnsi="Verdana"/>
        </w:rPr>
        <w:t>akan</w:t>
      </w:r>
      <w:proofErr w:type="spellEnd"/>
      <w:r w:rsidR="00894F1E" w:rsidRPr="005E18C9">
        <w:rPr>
          <w:rFonts w:ascii="Verdana" w:hAnsi="Verdana"/>
        </w:rPr>
        <w:t xml:space="preserve"> </w:t>
      </w:r>
      <w:proofErr w:type="spellStart"/>
      <w:r w:rsidR="00894F1E" w:rsidRPr="005E18C9">
        <w:rPr>
          <w:rFonts w:ascii="Verdana" w:hAnsi="Verdana"/>
        </w:rPr>
        <w:t>sangat</w:t>
      </w:r>
      <w:proofErr w:type="spellEnd"/>
      <w:r w:rsidR="00894F1E" w:rsidRPr="005E18C9">
        <w:rPr>
          <w:rFonts w:ascii="Verdana" w:hAnsi="Verdana"/>
        </w:rPr>
        <w:t xml:space="preserve"> </w:t>
      </w:r>
      <w:proofErr w:type="spellStart"/>
      <w:r w:rsidRPr="005E18C9">
        <w:rPr>
          <w:rFonts w:ascii="Verdana" w:hAnsi="Verdana"/>
        </w:rPr>
        <w:t>kuat</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menyelesaikan</w:t>
      </w:r>
      <w:proofErr w:type="spellEnd"/>
      <w:r w:rsidRPr="005E18C9">
        <w:rPr>
          <w:rFonts w:ascii="Verdana" w:hAnsi="Verdana"/>
        </w:rPr>
        <w:t xml:space="preserve"> </w:t>
      </w:r>
      <w:proofErr w:type="spellStart"/>
      <w:r w:rsidRPr="005E18C9">
        <w:rPr>
          <w:rFonts w:ascii="Verdana" w:hAnsi="Verdana"/>
        </w:rPr>
        <w:t>tugas</w:t>
      </w:r>
      <w:proofErr w:type="spellEnd"/>
      <w:r w:rsidRPr="005E18C9">
        <w:rPr>
          <w:rFonts w:ascii="Verdana" w:hAnsi="Verdana"/>
        </w:rPr>
        <w:t xml:space="preserve"> </w:t>
      </w:r>
      <w:proofErr w:type="spellStart"/>
      <w:r w:rsidRPr="005E18C9">
        <w:rPr>
          <w:rFonts w:ascii="Verdana" w:hAnsi="Verdana"/>
        </w:rPr>
        <w:t>tersebut</w:t>
      </w:r>
      <w:proofErr w:type="spellEnd"/>
      <w:r w:rsidRPr="005E18C9">
        <w:rPr>
          <w:rFonts w:ascii="Verdana" w:hAnsi="Verdana"/>
        </w:rPr>
        <w:t xml:space="preserve">. </w:t>
      </w:r>
      <w:proofErr w:type="spellStart"/>
      <w:r w:rsidRPr="005E18C9">
        <w:rPr>
          <w:rFonts w:ascii="Verdana" w:hAnsi="Verdana"/>
        </w:rPr>
        <w:t>Pada</w:t>
      </w:r>
      <w:proofErr w:type="spellEnd"/>
      <w:r w:rsidRPr="005E18C9">
        <w:rPr>
          <w:rFonts w:ascii="Verdana" w:hAnsi="Verdana"/>
        </w:rPr>
        <w:t xml:space="preserve"> </w:t>
      </w:r>
      <w:proofErr w:type="spellStart"/>
      <w:r w:rsidRPr="005E18C9">
        <w:rPr>
          <w:rFonts w:ascii="Verdana" w:hAnsi="Verdana"/>
        </w:rPr>
        <w:t>kelas</w:t>
      </w:r>
      <w:proofErr w:type="spellEnd"/>
      <w:r w:rsidRPr="005E18C9">
        <w:rPr>
          <w:rFonts w:ascii="Verdana" w:hAnsi="Verdana"/>
        </w:rPr>
        <w:t xml:space="preserve"> </w:t>
      </w:r>
      <w:proofErr w:type="spellStart"/>
      <w:r w:rsidRPr="005E18C9">
        <w:rPr>
          <w:rFonts w:ascii="Verdana" w:hAnsi="Verdana"/>
        </w:rPr>
        <w:t>eksperimen</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terbukti</w:t>
      </w:r>
      <w:proofErr w:type="spellEnd"/>
      <w:r w:rsidRPr="005E18C9">
        <w:rPr>
          <w:rFonts w:ascii="Verdana" w:hAnsi="Verdana"/>
        </w:rPr>
        <w:t xml:space="preserve"> </w:t>
      </w:r>
      <w:proofErr w:type="spellStart"/>
      <w:r w:rsidRPr="005E18C9">
        <w:rPr>
          <w:rFonts w:ascii="Verdana" w:hAnsi="Verdana"/>
        </w:rPr>
        <w:t>lebih</w:t>
      </w:r>
      <w:proofErr w:type="spellEnd"/>
      <w:r w:rsidRPr="005E18C9">
        <w:rPr>
          <w:rFonts w:ascii="Verdana" w:hAnsi="Verdana"/>
        </w:rPr>
        <w:t xml:space="preserve"> </w:t>
      </w:r>
      <w:proofErr w:type="spellStart"/>
      <w:r w:rsidRPr="005E18C9">
        <w:rPr>
          <w:rFonts w:ascii="Verdana" w:hAnsi="Verdana"/>
        </w:rPr>
        <w:t>baik</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hal</w:t>
      </w:r>
      <w:proofErr w:type="spellEnd"/>
      <w:r w:rsidRPr="005E18C9">
        <w:rPr>
          <w:rFonts w:ascii="Verdana" w:hAnsi="Verdana"/>
        </w:rPr>
        <w:t xml:space="preserve"> </w:t>
      </w:r>
      <w:proofErr w:type="spellStart"/>
      <w:r w:rsidRPr="005E18C9">
        <w:rPr>
          <w:rFonts w:ascii="Verdana" w:hAnsi="Verdana"/>
        </w:rPr>
        <w:t>memotivasi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mereka</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mencapai</w:t>
      </w:r>
      <w:proofErr w:type="spellEnd"/>
      <w:r w:rsidRPr="005E18C9">
        <w:rPr>
          <w:rFonts w:ascii="Verdana" w:hAnsi="Verdana"/>
        </w:rPr>
        <w:t xml:space="preserve"> target </w:t>
      </w:r>
      <w:proofErr w:type="spellStart"/>
      <w:r w:rsidRPr="005E18C9">
        <w:rPr>
          <w:rFonts w:ascii="Verdana" w:hAnsi="Verdana"/>
        </w:rPr>
        <w:t>hal</w:t>
      </w:r>
      <w:proofErr w:type="spellEnd"/>
      <w:r w:rsidRPr="005E18C9">
        <w:rPr>
          <w:rFonts w:ascii="Verdana" w:hAnsi="Verdana"/>
        </w:rPr>
        <w:t xml:space="preserve"> </w:t>
      </w:r>
      <w:proofErr w:type="spellStart"/>
      <w:r w:rsidRPr="005E18C9">
        <w:rPr>
          <w:rFonts w:ascii="Verdana" w:hAnsi="Verdana"/>
        </w:rPr>
        <w:t>ini</w:t>
      </w:r>
      <w:proofErr w:type="spellEnd"/>
      <w:r w:rsidRPr="005E18C9">
        <w:rPr>
          <w:rFonts w:ascii="Verdana" w:hAnsi="Verdana"/>
        </w:rPr>
        <w:t xml:space="preserve"> </w:t>
      </w:r>
      <w:proofErr w:type="spellStart"/>
      <w:r w:rsidRPr="005E18C9">
        <w:rPr>
          <w:rFonts w:ascii="Verdana" w:hAnsi="Verdana"/>
        </w:rPr>
        <w:t>juga</w:t>
      </w:r>
      <w:proofErr w:type="spellEnd"/>
      <w:r w:rsidRPr="005E18C9">
        <w:rPr>
          <w:rFonts w:ascii="Verdana" w:hAnsi="Verdana"/>
        </w:rPr>
        <w:t xml:space="preserve"> </w:t>
      </w:r>
      <w:proofErr w:type="spellStart"/>
      <w:r w:rsidRPr="005E18C9">
        <w:rPr>
          <w:rFonts w:ascii="Verdana" w:hAnsi="Verdana"/>
        </w:rPr>
        <w:t>didukung</w:t>
      </w:r>
      <w:proofErr w:type="spellEnd"/>
      <w:r w:rsidRPr="005E18C9">
        <w:rPr>
          <w:rFonts w:ascii="Verdana" w:hAnsi="Verdana"/>
        </w:rPr>
        <w:t xml:space="preserve"> </w:t>
      </w:r>
      <w:proofErr w:type="spellStart"/>
      <w:r w:rsidRPr="005E18C9">
        <w:rPr>
          <w:rFonts w:ascii="Verdana" w:hAnsi="Verdana"/>
        </w:rPr>
        <w:t>oleh</w:t>
      </w:r>
      <w:proofErr w:type="spellEnd"/>
      <w:r w:rsidRPr="005E18C9">
        <w:rPr>
          <w:rFonts w:ascii="Verdana" w:hAnsi="Verdana"/>
        </w:rPr>
        <w:t xml:space="preserve"> </w:t>
      </w:r>
      <w:proofErr w:type="spellStart"/>
      <w:r w:rsidRPr="005E18C9">
        <w:rPr>
          <w:rFonts w:ascii="Verdana" w:hAnsi="Verdana"/>
        </w:rPr>
        <w:t>pembelajaran</w:t>
      </w:r>
      <w:proofErr w:type="spellEnd"/>
      <w:r w:rsidRPr="005E18C9">
        <w:rPr>
          <w:rFonts w:ascii="Verdana" w:hAnsi="Verdana"/>
        </w:rPr>
        <w:t xml:space="preserve"> yang </w:t>
      </w:r>
      <w:proofErr w:type="spellStart"/>
      <w:r w:rsidRPr="005E18C9">
        <w:rPr>
          <w:rFonts w:ascii="Verdana" w:hAnsi="Verdana"/>
        </w:rPr>
        <w:t>dilakukan</w:t>
      </w:r>
      <w:proofErr w:type="spellEnd"/>
      <w:r w:rsidRPr="005E18C9">
        <w:rPr>
          <w:rFonts w:ascii="Verdana" w:hAnsi="Verdana"/>
        </w:rPr>
        <w:t xml:space="preserve"> </w:t>
      </w:r>
      <w:proofErr w:type="spellStart"/>
      <w:r w:rsidRPr="005E18C9">
        <w:rPr>
          <w:rFonts w:ascii="Verdana" w:hAnsi="Verdana"/>
        </w:rPr>
        <w:t>menggunakan</w:t>
      </w:r>
      <w:proofErr w:type="spellEnd"/>
      <w:r w:rsidRPr="005E18C9">
        <w:rPr>
          <w:rFonts w:ascii="Verdana" w:hAnsi="Verdana"/>
        </w:rPr>
        <w:t xml:space="preserve"> model CORE </w:t>
      </w:r>
      <w:proofErr w:type="spellStart"/>
      <w:r w:rsidRPr="005E18C9">
        <w:rPr>
          <w:rFonts w:ascii="Verdana" w:hAnsi="Verdana"/>
        </w:rPr>
        <w:t>disertai</w:t>
      </w:r>
      <w:proofErr w:type="spellEnd"/>
      <w:r w:rsidRPr="005E18C9">
        <w:rPr>
          <w:rFonts w:ascii="Verdana" w:hAnsi="Verdana"/>
        </w:rPr>
        <w:t xml:space="preserve"> tutor </w:t>
      </w:r>
      <w:proofErr w:type="spellStart"/>
      <w:r w:rsidRPr="005E18C9">
        <w:rPr>
          <w:rFonts w:ascii="Verdana" w:hAnsi="Verdana"/>
        </w:rPr>
        <w:t>sebaya</w:t>
      </w:r>
      <w:proofErr w:type="spellEnd"/>
      <w:r w:rsidRPr="005E18C9">
        <w:rPr>
          <w:rFonts w:ascii="Verdana" w:hAnsi="Verdana"/>
        </w:rPr>
        <w:t xml:space="preserve"> </w:t>
      </w:r>
      <w:proofErr w:type="spellStart"/>
      <w:r w:rsidRPr="005E18C9">
        <w:rPr>
          <w:rFonts w:ascii="Verdana" w:hAnsi="Verdana"/>
        </w:rPr>
        <w:t>karena</w:t>
      </w:r>
      <w:proofErr w:type="spellEnd"/>
      <w:r w:rsidRPr="005E18C9">
        <w:rPr>
          <w:rFonts w:ascii="Verdana" w:hAnsi="Verdana"/>
        </w:rPr>
        <w:t xml:space="preserve"> proses </w:t>
      </w:r>
      <w:proofErr w:type="spellStart"/>
      <w:r w:rsidRPr="005E18C9">
        <w:rPr>
          <w:rFonts w:ascii="Verdana" w:hAnsi="Verdana"/>
        </w:rPr>
        <w:t>pembelajaran</w:t>
      </w:r>
      <w:proofErr w:type="spellEnd"/>
      <w:r w:rsidRPr="005E18C9">
        <w:rPr>
          <w:rFonts w:ascii="Verdana" w:hAnsi="Verdana"/>
        </w:rPr>
        <w:t xml:space="preserve"> </w:t>
      </w:r>
      <w:proofErr w:type="spellStart"/>
      <w:r w:rsidRPr="005E18C9">
        <w:rPr>
          <w:rFonts w:ascii="Verdana" w:hAnsi="Verdana"/>
        </w:rPr>
        <w:t>berpusat</w:t>
      </w:r>
      <w:proofErr w:type="spellEnd"/>
      <w:r w:rsidRPr="005E18C9">
        <w:rPr>
          <w:rFonts w:ascii="Verdana" w:hAnsi="Verdana"/>
        </w:rPr>
        <w:t xml:space="preserve"> </w:t>
      </w:r>
      <w:proofErr w:type="spellStart"/>
      <w:r w:rsidRPr="005E18C9">
        <w:rPr>
          <w:rFonts w:ascii="Verdana" w:hAnsi="Verdana"/>
        </w:rPr>
        <w:t>pada</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dan</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menjadi</w:t>
      </w:r>
      <w:proofErr w:type="spellEnd"/>
      <w:r w:rsidRPr="005E18C9">
        <w:rPr>
          <w:rFonts w:ascii="Verdana" w:hAnsi="Verdana"/>
        </w:rPr>
        <w:t xml:space="preserve"> tutor </w:t>
      </w:r>
      <w:proofErr w:type="spellStart"/>
      <w:r w:rsidRPr="005E18C9">
        <w:rPr>
          <w:rFonts w:ascii="Verdana" w:hAnsi="Verdana"/>
        </w:rPr>
        <w:t>bagi</w:t>
      </w:r>
      <w:proofErr w:type="spellEnd"/>
      <w:r w:rsidRPr="005E18C9">
        <w:rPr>
          <w:rFonts w:ascii="Verdana" w:hAnsi="Verdana"/>
        </w:rPr>
        <w:t xml:space="preserve"> </w:t>
      </w:r>
      <w:proofErr w:type="spellStart"/>
      <w:r w:rsidRPr="005E18C9">
        <w:rPr>
          <w:rFonts w:ascii="Verdana" w:hAnsi="Verdana"/>
        </w:rPr>
        <w:t>teman</w:t>
      </w:r>
      <w:proofErr w:type="spellEnd"/>
      <w:r w:rsidRPr="005E18C9">
        <w:rPr>
          <w:rFonts w:ascii="Verdana" w:hAnsi="Verdana"/>
        </w:rPr>
        <w:t xml:space="preserve"> </w:t>
      </w:r>
      <w:proofErr w:type="spellStart"/>
      <w:r w:rsidRPr="005E18C9">
        <w:rPr>
          <w:rFonts w:ascii="Verdana" w:hAnsi="Verdana"/>
        </w:rPr>
        <w:t>lainnya</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yang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dirinya</w:t>
      </w:r>
      <w:proofErr w:type="spellEnd"/>
      <w:r w:rsidRPr="005E18C9">
        <w:rPr>
          <w:rFonts w:ascii="Verdana" w:hAnsi="Verdana"/>
        </w:rPr>
        <w:t xml:space="preserve"> </w:t>
      </w:r>
      <w:proofErr w:type="spellStart"/>
      <w:r w:rsidRPr="005E18C9">
        <w:rPr>
          <w:rFonts w:ascii="Verdana" w:hAnsi="Verdana"/>
        </w:rPr>
        <w:t>bagus</w:t>
      </w:r>
      <w:proofErr w:type="spellEnd"/>
      <w:r w:rsidRPr="005E18C9">
        <w:rPr>
          <w:rFonts w:ascii="Verdana" w:hAnsi="Verdana"/>
        </w:rPr>
        <w:t xml:space="preserve"> </w:t>
      </w:r>
      <w:proofErr w:type="spellStart"/>
      <w:proofErr w:type="gramStart"/>
      <w:r w:rsidRPr="005E18C9">
        <w:rPr>
          <w:rFonts w:ascii="Verdana" w:hAnsi="Verdana"/>
        </w:rPr>
        <w:t>akan</w:t>
      </w:r>
      <w:proofErr w:type="spellEnd"/>
      <w:proofErr w:type="gramEnd"/>
      <w:r w:rsidRPr="005E18C9">
        <w:rPr>
          <w:rFonts w:ascii="Verdana" w:hAnsi="Verdana"/>
        </w:rPr>
        <w:t xml:space="preserve"> </w:t>
      </w:r>
      <w:proofErr w:type="spellStart"/>
      <w:r w:rsidRPr="005E18C9">
        <w:rPr>
          <w:rFonts w:ascii="Verdana" w:hAnsi="Verdana"/>
        </w:rPr>
        <w:t>memiliki</w:t>
      </w:r>
      <w:proofErr w:type="spellEnd"/>
      <w:r w:rsidRPr="005E18C9">
        <w:rPr>
          <w:rFonts w:ascii="Verdana" w:hAnsi="Verdana"/>
        </w:rPr>
        <w:t xml:space="preserve"> </w:t>
      </w:r>
      <w:proofErr w:type="spellStart"/>
      <w:r w:rsidRPr="005E18C9">
        <w:rPr>
          <w:rFonts w:ascii="Verdana" w:hAnsi="Verdana"/>
        </w:rPr>
        <w:t>motivasi</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dirinya</w:t>
      </w:r>
      <w:proofErr w:type="spellEnd"/>
      <w:r w:rsidRPr="005E18C9">
        <w:rPr>
          <w:rFonts w:ascii="Verdana" w:hAnsi="Verdana"/>
        </w:rPr>
        <w:t xml:space="preserve"> </w:t>
      </w:r>
      <w:proofErr w:type="spellStart"/>
      <w:r w:rsidRPr="005E18C9">
        <w:rPr>
          <w:rFonts w:ascii="Verdana" w:hAnsi="Verdana"/>
        </w:rPr>
        <w:t>untuk</w:t>
      </w:r>
      <w:proofErr w:type="spellEnd"/>
      <w:r w:rsidRPr="005E18C9">
        <w:rPr>
          <w:rFonts w:ascii="Verdana" w:hAnsi="Verdana"/>
        </w:rPr>
        <w:t xml:space="preserve"> </w:t>
      </w:r>
      <w:proofErr w:type="spellStart"/>
      <w:r w:rsidRPr="005E18C9">
        <w:rPr>
          <w:rFonts w:ascii="Verdana" w:hAnsi="Verdana"/>
        </w:rPr>
        <w:t>belajar</w:t>
      </w:r>
      <w:proofErr w:type="spellEnd"/>
      <w:r w:rsidRPr="005E18C9">
        <w:rPr>
          <w:rFonts w:ascii="Verdana" w:hAnsi="Verdana"/>
        </w:rPr>
        <w:t xml:space="preserve">, </w:t>
      </w:r>
      <w:proofErr w:type="spellStart"/>
      <w:r w:rsidRPr="005E18C9">
        <w:rPr>
          <w:rFonts w:ascii="Verdana" w:hAnsi="Verdana"/>
        </w:rPr>
        <w:t>mampu</w:t>
      </w:r>
      <w:proofErr w:type="spellEnd"/>
      <w:r w:rsidRPr="005E18C9">
        <w:rPr>
          <w:rFonts w:ascii="Verdana" w:hAnsi="Verdana"/>
        </w:rPr>
        <w:t xml:space="preserve"> </w:t>
      </w:r>
      <w:proofErr w:type="spellStart"/>
      <w:r w:rsidRPr="005E18C9">
        <w:rPr>
          <w:rFonts w:ascii="Verdana" w:hAnsi="Verdana"/>
        </w:rPr>
        <w:t>menyelesaikan</w:t>
      </w:r>
      <w:proofErr w:type="spellEnd"/>
      <w:r w:rsidRPr="005E18C9">
        <w:rPr>
          <w:rFonts w:ascii="Verdana" w:hAnsi="Verdana"/>
        </w:rPr>
        <w:t xml:space="preserve"> </w:t>
      </w:r>
      <w:proofErr w:type="spellStart"/>
      <w:r w:rsidRPr="005E18C9">
        <w:rPr>
          <w:rFonts w:ascii="Verdana" w:hAnsi="Verdana"/>
        </w:rPr>
        <w:t>tugas</w:t>
      </w:r>
      <w:proofErr w:type="spellEnd"/>
      <w:r w:rsidRPr="005E18C9">
        <w:rPr>
          <w:rFonts w:ascii="Verdana" w:hAnsi="Verdana"/>
        </w:rPr>
        <w:t xml:space="preserve"> yang </w:t>
      </w:r>
      <w:proofErr w:type="spellStart"/>
      <w:r w:rsidRPr="005E18C9">
        <w:rPr>
          <w:rFonts w:ascii="Verdana" w:hAnsi="Verdana"/>
        </w:rPr>
        <w:t>diberikan</w:t>
      </w:r>
      <w:proofErr w:type="spellEnd"/>
      <w:r w:rsidRPr="005E18C9">
        <w:rPr>
          <w:rFonts w:ascii="Verdana" w:hAnsi="Verdana"/>
        </w:rPr>
        <w:t xml:space="preserve"> guru, </w:t>
      </w:r>
      <w:proofErr w:type="spellStart"/>
      <w:r w:rsidRPr="005E18C9">
        <w:rPr>
          <w:rFonts w:ascii="Verdana" w:hAnsi="Verdana"/>
        </w:rPr>
        <w:t>dan</w:t>
      </w:r>
      <w:proofErr w:type="spellEnd"/>
      <w:r w:rsidRPr="005E18C9">
        <w:rPr>
          <w:rFonts w:ascii="Verdana" w:hAnsi="Verdana"/>
        </w:rPr>
        <w:t xml:space="preserve"> </w:t>
      </w:r>
      <w:proofErr w:type="spellStart"/>
      <w:r w:rsidRPr="005E18C9">
        <w:rPr>
          <w:rFonts w:ascii="Verdana" w:hAnsi="Verdana"/>
        </w:rPr>
        <w:t>mampu</w:t>
      </w:r>
      <w:proofErr w:type="spellEnd"/>
      <w:r w:rsidRPr="005E18C9">
        <w:rPr>
          <w:rFonts w:ascii="Verdana" w:hAnsi="Verdana"/>
        </w:rPr>
        <w:t xml:space="preserve"> </w:t>
      </w:r>
      <w:proofErr w:type="spellStart"/>
      <w:r w:rsidRPr="005E18C9">
        <w:rPr>
          <w:rFonts w:ascii="Verdana" w:hAnsi="Verdana"/>
        </w:rPr>
        <w:t>mengatasi</w:t>
      </w:r>
      <w:proofErr w:type="spellEnd"/>
      <w:r w:rsidRPr="005E18C9">
        <w:rPr>
          <w:rFonts w:ascii="Verdana" w:hAnsi="Verdana"/>
        </w:rPr>
        <w:t xml:space="preserve"> rasa </w:t>
      </w:r>
      <w:proofErr w:type="spellStart"/>
      <w:r w:rsidRPr="005E18C9">
        <w:rPr>
          <w:rFonts w:ascii="Verdana" w:hAnsi="Verdana"/>
        </w:rPr>
        <w:t>malas</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belajar</w:t>
      </w:r>
      <w:proofErr w:type="spellEnd"/>
      <w:r w:rsidRPr="005E18C9">
        <w:rPr>
          <w:rFonts w:ascii="Verdana" w:hAnsi="Verdana"/>
        </w:rPr>
        <w:t xml:space="preserve">. </w:t>
      </w:r>
      <w:proofErr w:type="spellStart"/>
      <w:r w:rsidRPr="005E18C9">
        <w:rPr>
          <w:rFonts w:ascii="Verdana" w:hAnsi="Verdana"/>
        </w:rPr>
        <w:t>Bruning</w:t>
      </w:r>
      <w:proofErr w:type="spellEnd"/>
      <w:r w:rsidRPr="005E18C9">
        <w:rPr>
          <w:rFonts w:ascii="Verdana" w:hAnsi="Verdana"/>
        </w:rPr>
        <w:t xml:space="preserve"> </w:t>
      </w:r>
      <w:proofErr w:type="spellStart"/>
      <w:r w:rsidRPr="005E18C9">
        <w:rPr>
          <w:rFonts w:ascii="Verdana" w:hAnsi="Verdana"/>
        </w:rPr>
        <w:t>menyatakan</w:t>
      </w:r>
      <w:proofErr w:type="spellEnd"/>
      <w:r w:rsidRPr="005E18C9">
        <w:rPr>
          <w:rFonts w:ascii="Verdana" w:hAnsi="Verdana"/>
        </w:rPr>
        <w:t xml:space="preserve"> </w:t>
      </w:r>
      <w:proofErr w:type="spellStart"/>
      <w:r w:rsidRPr="005E18C9">
        <w:rPr>
          <w:rFonts w:ascii="Verdana" w:hAnsi="Verdana"/>
        </w:rPr>
        <w:t>pendapatnya</w:t>
      </w:r>
      <w:proofErr w:type="spellEnd"/>
      <w:r w:rsidRPr="005E18C9">
        <w:rPr>
          <w:rFonts w:ascii="Verdana" w:hAnsi="Verdana"/>
        </w:rPr>
        <w:t xml:space="preserve"> </w:t>
      </w:r>
      <w:proofErr w:type="spellStart"/>
      <w:r w:rsidRPr="005E18C9">
        <w:rPr>
          <w:rFonts w:ascii="Verdana" w:hAnsi="Verdana"/>
        </w:rPr>
        <w:t>bahwa</w:t>
      </w:r>
      <w:proofErr w:type="spellEnd"/>
      <w:r w:rsidRPr="005E18C9">
        <w:rPr>
          <w:rFonts w:ascii="Verdana" w:hAnsi="Verdana"/>
        </w:rPr>
        <w:t xml:space="preserve"> </w:t>
      </w:r>
      <w:proofErr w:type="spellStart"/>
      <w:r w:rsidRPr="005E18C9">
        <w:rPr>
          <w:rFonts w:ascii="Verdana" w:hAnsi="Verdana"/>
        </w:rPr>
        <w:t>efikasi</w:t>
      </w:r>
      <w:proofErr w:type="spellEnd"/>
      <w:r w:rsidRPr="005E18C9">
        <w:rPr>
          <w:rFonts w:ascii="Verdana" w:hAnsi="Verdana"/>
        </w:rPr>
        <w:t xml:space="preserve"> </w:t>
      </w:r>
      <w:proofErr w:type="spellStart"/>
      <w:r w:rsidRPr="005E18C9">
        <w:rPr>
          <w:rFonts w:ascii="Verdana" w:hAnsi="Verdana"/>
        </w:rPr>
        <w:t>diri</w:t>
      </w:r>
      <w:proofErr w:type="spellEnd"/>
      <w:r w:rsidRPr="005E18C9">
        <w:rPr>
          <w:rFonts w:ascii="Verdana" w:hAnsi="Verdana"/>
        </w:rPr>
        <w:t xml:space="preserve"> </w:t>
      </w:r>
      <w:proofErr w:type="spellStart"/>
      <w:r w:rsidRPr="005E18C9">
        <w:rPr>
          <w:rFonts w:ascii="Verdana" w:hAnsi="Verdana"/>
        </w:rPr>
        <w:t>merupakan</w:t>
      </w:r>
      <w:proofErr w:type="spellEnd"/>
      <w:r w:rsidRPr="005E18C9">
        <w:rPr>
          <w:rFonts w:ascii="Verdana" w:hAnsi="Verdana"/>
        </w:rPr>
        <w:t xml:space="preserve"> </w:t>
      </w:r>
      <w:proofErr w:type="spellStart"/>
      <w:r w:rsidRPr="005E18C9">
        <w:rPr>
          <w:rFonts w:ascii="Verdana" w:hAnsi="Verdana"/>
        </w:rPr>
        <w:t>faktor</w:t>
      </w:r>
      <w:proofErr w:type="spellEnd"/>
      <w:r w:rsidRPr="005E18C9">
        <w:rPr>
          <w:rFonts w:ascii="Verdana" w:hAnsi="Verdana"/>
        </w:rPr>
        <w:t xml:space="preserve"> yang </w:t>
      </w:r>
      <w:proofErr w:type="spellStart"/>
      <w:r w:rsidRPr="005E18C9">
        <w:rPr>
          <w:rFonts w:ascii="Verdana" w:hAnsi="Verdana"/>
        </w:rPr>
        <w:t>mempengaruhi</w:t>
      </w:r>
      <w:proofErr w:type="spellEnd"/>
      <w:r w:rsidRPr="005E18C9">
        <w:rPr>
          <w:rFonts w:ascii="Verdana" w:hAnsi="Verdana"/>
        </w:rPr>
        <w:t xml:space="preserve"> </w:t>
      </w:r>
      <w:proofErr w:type="spellStart"/>
      <w:r w:rsidRPr="005E18C9">
        <w:rPr>
          <w:rFonts w:ascii="Verdana" w:hAnsi="Verdana"/>
        </w:rPr>
        <w:t>motivasi</w:t>
      </w:r>
      <w:proofErr w:type="spellEnd"/>
      <w:r w:rsidRPr="005E18C9">
        <w:rPr>
          <w:rFonts w:ascii="Verdana" w:hAnsi="Verdana"/>
        </w:rPr>
        <w:t xml:space="preserve"> </w:t>
      </w:r>
      <w:proofErr w:type="spellStart"/>
      <w:r w:rsidRPr="005E18C9">
        <w:rPr>
          <w:rFonts w:ascii="Verdana" w:hAnsi="Verdana"/>
        </w:rPr>
        <w:t>siswa</w:t>
      </w:r>
      <w:proofErr w:type="spellEnd"/>
      <w:r w:rsidRPr="005E18C9">
        <w:rPr>
          <w:rFonts w:ascii="Verdana" w:hAnsi="Verdana"/>
        </w:rPr>
        <w:t xml:space="preserve"> </w:t>
      </w:r>
      <w:proofErr w:type="spellStart"/>
      <w:r w:rsidRPr="005E18C9">
        <w:rPr>
          <w:rFonts w:ascii="Verdana" w:hAnsi="Verdana"/>
        </w:rPr>
        <w:t>dalam</w:t>
      </w:r>
      <w:proofErr w:type="spellEnd"/>
      <w:r w:rsidRPr="005E18C9">
        <w:rPr>
          <w:rFonts w:ascii="Verdana" w:hAnsi="Verdana"/>
        </w:rPr>
        <w:t xml:space="preserve"> </w:t>
      </w:r>
      <w:proofErr w:type="spellStart"/>
      <w:r w:rsidRPr="005E18C9">
        <w:rPr>
          <w:rFonts w:ascii="Verdana" w:hAnsi="Verdana"/>
        </w:rPr>
        <w:t>menyelesaikan</w:t>
      </w:r>
      <w:proofErr w:type="spellEnd"/>
      <w:r w:rsidRPr="005E18C9">
        <w:rPr>
          <w:rFonts w:ascii="Verdana" w:hAnsi="Verdana"/>
        </w:rPr>
        <w:t xml:space="preserve"> </w:t>
      </w:r>
      <w:proofErr w:type="spellStart"/>
      <w:r w:rsidRPr="005E18C9">
        <w:rPr>
          <w:rFonts w:ascii="Verdana" w:hAnsi="Verdana"/>
        </w:rPr>
        <w:t>tugas</w:t>
      </w:r>
      <w:proofErr w:type="spellEnd"/>
      <w:r w:rsidRPr="005E18C9">
        <w:rPr>
          <w:rFonts w:ascii="Verdana" w:hAnsi="Verdana"/>
        </w:rPr>
        <w:t xml:space="preserve"> </w:t>
      </w:r>
      <w:proofErr w:type="spellStart"/>
      <w:r w:rsidR="00E52A5E" w:rsidRPr="005E18C9">
        <w:rPr>
          <w:rFonts w:ascii="Verdana" w:hAnsi="Verdana"/>
        </w:rPr>
        <w:t>dan</w:t>
      </w:r>
      <w:proofErr w:type="spellEnd"/>
      <w:r w:rsidR="00E52A5E" w:rsidRPr="005E18C9">
        <w:rPr>
          <w:rFonts w:ascii="Verdana" w:hAnsi="Verdana"/>
        </w:rPr>
        <w:t xml:space="preserve"> </w:t>
      </w:r>
      <w:proofErr w:type="spellStart"/>
      <w:r w:rsidR="00E52A5E" w:rsidRPr="005E18C9">
        <w:rPr>
          <w:rFonts w:ascii="Verdana" w:hAnsi="Verdana"/>
        </w:rPr>
        <w:t>m</w:t>
      </w:r>
      <w:r w:rsidR="007F7F7F">
        <w:rPr>
          <w:rFonts w:ascii="Verdana" w:hAnsi="Verdana"/>
        </w:rPr>
        <w:t>enghadapi</w:t>
      </w:r>
      <w:proofErr w:type="spellEnd"/>
      <w:r w:rsidR="007F7F7F">
        <w:rPr>
          <w:rFonts w:ascii="Verdana" w:hAnsi="Verdana"/>
        </w:rPr>
        <w:t xml:space="preserve"> </w:t>
      </w:r>
      <w:proofErr w:type="spellStart"/>
      <w:r w:rsidR="007F7F7F">
        <w:rPr>
          <w:rFonts w:ascii="Verdana" w:hAnsi="Verdana"/>
        </w:rPr>
        <w:t>setiap</w:t>
      </w:r>
      <w:proofErr w:type="spellEnd"/>
      <w:r w:rsidR="007F7F7F">
        <w:rPr>
          <w:rFonts w:ascii="Verdana" w:hAnsi="Verdana"/>
        </w:rPr>
        <w:t xml:space="preserve"> </w:t>
      </w:r>
      <w:proofErr w:type="spellStart"/>
      <w:r w:rsidR="007F7F7F">
        <w:rPr>
          <w:rFonts w:ascii="Verdana" w:hAnsi="Verdana"/>
        </w:rPr>
        <w:t>tantangan</w:t>
      </w:r>
      <w:proofErr w:type="spellEnd"/>
      <w:r w:rsidR="007F7F7F">
        <w:rPr>
          <w:rFonts w:ascii="Verdana" w:hAnsi="Verdana"/>
        </w:rPr>
        <w:t xml:space="preserve"> (</w:t>
      </w:r>
      <w:proofErr w:type="spellStart"/>
      <w:r w:rsidR="007F7F7F">
        <w:rPr>
          <w:rFonts w:ascii="Verdana" w:hAnsi="Verdana"/>
        </w:rPr>
        <w:t>Nugroho</w:t>
      </w:r>
      <w:proofErr w:type="spellEnd"/>
      <w:r w:rsidR="00E52A5E" w:rsidRPr="005E18C9">
        <w:rPr>
          <w:rFonts w:ascii="Verdana" w:hAnsi="Verdana"/>
        </w:rPr>
        <w:t xml:space="preserve"> 2019).</w:t>
      </w:r>
    </w:p>
    <w:p w14:paraId="0745DA48" w14:textId="6138FA9A" w:rsidR="0065777D" w:rsidRPr="005E18C9" w:rsidRDefault="0065777D" w:rsidP="004B7063">
      <w:pPr>
        <w:pStyle w:val="JRPMBody"/>
        <w:rPr>
          <w:rFonts w:ascii="Verdana" w:hAnsi="Verdana" w:cstheme="majorBidi"/>
          <w:noProof/>
          <w:sz w:val="20"/>
          <w:szCs w:val="20"/>
          <w:lang w:val="en-US"/>
        </w:rPr>
      </w:pPr>
      <w:r w:rsidRPr="005E18C9">
        <w:rPr>
          <w:rFonts w:ascii="Verdana" w:hAnsi="Verdana" w:cstheme="majorBidi"/>
          <w:noProof/>
          <w:sz w:val="20"/>
          <w:szCs w:val="20"/>
          <w:lang w:val="en-US"/>
        </w:rPr>
        <w:t xml:space="preserve">Penelitian mengenai efikasi diri dan pembelajaran CORE serta tutor sebaya telah banyak dilakukan guna melihat seberapa pengaruhnya efikasi diri bagi individu atau seberapa pengaruhnya model pembelajaran CORE bagi pembelajaran di kelas. Berdasarkan penelitian yang telah dilakukan oleh Danis Agung Nugroho hasil penelitian menunjukkan bahwa LKS serta RPP dengan mengadaptasi model pembelajaran CORE telah memenuhi kriteria valid, praktis, dan efektif untuk meningkatkan efikasi diri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{"citationItems":[{"id":"ITEM-1","itemData":{"DOI":"10.21831/jrpm.v6i1.11599","ISSN":"2356-2684","abstract":"Penelitian ini bertujuan untuk menghasilkan perangkat pembelajaran yang diadaptasi dari model CORE (Connecting, Organizing, Reflecting, dan Extending) yang valid, praktis, dan efektif untuk meningkatkan efikasi diri siswa. Pengembangan perangkat menggunakan model pengembangan Borg dan Gall yang dimodifikasi oleh peneliti dengan tahapan: (1) studi pendahuluan, (2) perencanaan, (3) pengembangan rancangan produk awal, (4) uji coba terbatas, (5) revisi tahap I, (6) uji coba operasional, (7) revisi tahap II, dan (8) desiminasi produk akhir. Uji coba produk dilakukan di SMA Negeri 1 Prambanan Sleman dengan melibatkan 52 siswa dan seorang guru matematika. Instrumen yang digunakan terdiri atas lembar validasi, lembar observasi keterlaksanaan pembelajaran, lembar penilaian guru terhadap kepraktisan perangkat pembelajaran, angket penilaian siswa terhadap kepraktisan LKS dan proses pembelajaran, dan angket efikasi diri siswa dalam belajar geometri. Hasil penelitian adalah perangkat pembelajaran yang terdiri dari RPP dan LKS dengan mengadaptasi model pembelajaran CORE yang memenuhi kriteria valid, praktis, dan efektif untuk meningkatkan efikasi diri siswa.This research aimed to produce a valid, practical, and effective learning kits adapted from CORE (Connecting, Organizing, Reflecting, and Extending) model to improve student’s self-efficacy. The development refered to the modified Borg and Gall model which consists of: (1) preliminary studies, (2) plan, (3) initial product design development, (4) limited trial, (5) revision phase I, (6) operational trials, (7) revision phase II, dan (8) final product dissemination. The product was implemented at SMA Negeri 1 Prambanan Sleman which involved 52 students and the mathematics teacher. The instruments used in this research were validation sheets, the observation sheet of learning implementation, an evaluation sheet for practicality of lesson plans and worksheets by the teacher, the questionnaire for practicality of worksheets and learning process, and student’s self-efficacy in geometry learning questionnaire. The result was a valid, practical, and effective learning kits which consist of lesson plans and worksheets adapted from CORE instructional model to improve self-efficacy.","author":[{"dropping-particle":"","family":"Nugroho","given":"Danis Agung","non-dropping-particle":"","parse-names":false,"suffix":""}],"container-title":"Jurnal Riset Pendidikan Matematika","id":"ITEM-1","issue":"1","issued":{"date-parts":[["2019"]]},"page":"39-52","title":"Pengembangan perangkat pembelajaran geometri dengan mengadaptasi model CORE untuk meningkatkan efikasi diri","type":"article-journal","volume":"6"},"uris":["http://www.mendeley.com/documents/?uuid=28bd3a5f-9d71-4e53-9fca-d83c48831c8b"]}],"mendeley":{"formattedCitation":"(Nugroho 2019)","plainTextFormattedCitation":"(Nugroho 2019)","previouslyFormattedCitation":"(Nugroho 2019)"},"properties":{"noteIndex":0},"schema":"https://github.com/citation-style-language/schema/raw/master/csl-citation.json"}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(Nugroho</w:t>
      </w:r>
      <w:r w:rsidR="004B7063">
        <w:rPr>
          <w:rFonts w:ascii="Verdana" w:hAnsi="Verdana" w:cstheme="majorBidi"/>
          <w:noProof/>
          <w:sz w:val="20"/>
          <w:szCs w:val="20"/>
          <w:lang w:val="en-US"/>
        </w:rPr>
        <w:t>,</w:t>
      </w:r>
      <w:r w:rsidRPr="005E18C9">
        <w:rPr>
          <w:rFonts w:ascii="Verdana" w:hAnsi="Verdana" w:cstheme="majorBidi"/>
          <w:noProof/>
          <w:sz w:val="20"/>
          <w:szCs w:val="20"/>
          <w:lang w:val="en-US"/>
        </w:rPr>
        <w:t xml:space="preserve"> 2019)</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 xml:space="preserve">. Sedangkan perbedaan serta kelebihan penelitian tersebut dengan hasil penelitian yang telah penulis lakukan adalah hasil penelitian penulis menggunakan model CORE berbasis tutor sebaya, dilaukan pada pembelajaran IPA di SMP, dan penulis menggunakan penelitian kuantitatif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 xml:space="preserve">ADDIN CSL_CITATION {"citationItems":[{"id":"ITEM-1","itemData":{"ISBN":"978-85-232-0700-7","ISSN":"03601315","PMID":"470195","abstract":"ZnSn(OH)6 hierarchical cubes and Zn2SnO4 octahedra have been synthesized through a rapid, template-free, one-pot hydrothermal approach using zinc acetate, tin chloride and sodium hydroxide. ZnSn(OH)6 aggregates with cubic morphology and uniform size distribution have been successfully synthesized via aggregation-mediated crystallization. Through adjusting the hydrothermal parameters, Zn 2SnO4 octahedra were obtained at a higher temperature. The formation of Zn2SnO4 octahedra undergone a transformation from ZnSn(OH) 6 cubes. The as-synthesized products were characterized by powder X-ray diffraction (XRD), scanning electron microscopy (SEM) and differential scanning calorimetric analysis (DSC) and thermogravimetric analysis (TG). © (2011) Trans Tech Publications.","author":[{"dropping-particle":"","family":"Yalleco","given":"","non-dropping-particle":"","parse-names":false,"suffix":""}],"container-title":"A psicanalise dos contos de fadas. Tradução Arlene Caetano","id":"ITEM-1","issued":{"date-parts":[["2019"]]},"number-of-pages":"466","title":"Scanned by CamScanner </w:instrText>
      </w:r>
      <w:r w:rsidRPr="005E18C9">
        <w:rPr>
          <w:rFonts w:ascii="Verdana" w:hAnsi="Verdana" w:cstheme="majorBidi"/>
          <w:noProof/>
          <w:sz w:val="20"/>
          <w:szCs w:val="20"/>
          <w:rtl/>
          <w:lang w:val="en-US"/>
        </w:rPr>
        <w:instrText>ﯼﺭﺍﺰﻤﮐ</w:instrText>
      </w:r>
      <w:r w:rsidRPr="005E18C9">
        <w:rPr>
          <w:rFonts w:ascii="Verdana" w:hAnsi="Verdana" w:cstheme="majorBidi"/>
          <w:noProof/>
          <w:sz w:val="20"/>
          <w:szCs w:val="20"/>
          <w:lang w:val="en-US"/>
        </w:rPr>
        <w:instrText>","type":"book"},"uris":["http://www.mendeley.com/documents/?uuid=fbf120da-85de-482e-b526-f4adfccb0e3f"]}],"mendeley":{"formattedCitation":"(Yalleco 2019)","plainTextFormattedCitation":"(Yalleco 2019)","previouslyFormattedCitation":"(Yalleco 2019)"},"properties":{"noteIndex":0},"schema":"https://github.com/citation-style-language/schema/raw/master/csl-citation.json"}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(Yalleco</w:t>
      </w:r>
      <w:r w:rsidR="004B7063">
        <w:rPr>
          <w:rFonts w:ascii="Verdana" w:hAnsi="Verdana" w:cstheme="majorBidi"/>
          <w:noProof/>
          <w:sz w:val="20"/>
          <w:szCs w:val="20"/>
          <w:lang w:val="en-US"/>
        </w:rPr>
        <w:t>,</w:t>
      </w:r>
      <w:r w:rsidRPr="005E18C9">
        <w:rPr>
          <w:rFonts w:ascii="Verdana" w:hAnsi="Verdana" w:cstheme="majorBidi"/>
          <w:noProof/>
          <w:sz w:val="20"/>
          <w:szCs w:val="20"/>
          <w:lang w:val="en-US"/>
        </w:rPr>
        <w:t xml:space="preserve"> 2019)</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w:t>
      </w:r>
    </w:p>
    <w:p w14:paraId="1DD3ADE9" w14:textId="57B6F950" w:rsidR="0065777D" w:rsidRPr="005E18C9" w:rsidRDefault="0065777D" w:rsidP="004B7063">
      <w:pPr>
        <w:pStyle w:val="JRPMBody"/>
        <w:rPr>
          <w:rFonts w:ascii="Verdana" w:hAnsi="Verdana" w:cstheme="majorBidi"/>
          <w:noProof/>
          <w:sz w:val="20"/>
          <w:szCs w:val="20"/>
          <w:lang w:val="en-US"/>
        </w:rPr>
      </w:pPr>
      <w:r w:rsidRPr="005E18C9">
        <w:rPr>
          <w:rFonts w:ascii="Verdana" w:hAnsi="Verdana" w:cstheme="majorBidi"/>
          <w:noProof/>
          <w:sz w:val="20"/>
          <w:szCs w:val="20"/>
          <w:lang w:val="en-US"/>
        </w:rPr>
        <w:t>Berdasarkan penelitian yang dilakukan oleh</w:t>
      </w:r>
      <w:r w:rsidR="00236B66" w:rsidRPr="005E18C9">
        <w:rPr>
          <w:rFonts w:ascii="Verdana" w:hAnsi="Verdana" w:cstheme="majorBidi"/>
          <w:noProof/>
          <w:sz w:val="20"/>
          <w:szCs w:val="20"/>
          <w:lang w:val="en-US"/>
        </w:rPr>
        <w:t xml:space="preserve"> M.Yusuf, Ina Rosdiana Lesmanawati, dan Djohar Maknun</w:t>
      </w:r>
      <w:r w:rsidRPr="005E18C9">
        <w:rPr>
          <w:rFonts w:ascii="Verdana" w:hAnsi="Verdana" w:cstheme="majorBidi"/>
          <w:noProof/>
          <w:sz w:val="20"/>
          <w:szCs w:val="20"/>
          <w:lang w:val="en-US"/>
        </w:rPr>
        <w:t xml:space="preserve"> </w:t>
      </w:r>
      <w:r w:rsidR="0008695A" w:rsidRPr="005E18C9">
        <w:rPr>
          <w:rFonts w:ascii="Verdana" w:hAnsi="Verdana" w:cstheme="majorBidi"/>
          <w:noProof/>
          <w:sz w:val="20"/>
          <w:szCs w:val="20"/>
          <w:lang w:val="en-US"/>
        </w:rPr>
        <w:t>h</w:t>
      </w:r>
      <w:r w:rsidRPr="005E18C9">
        <w:rPr>
          <w:rFonts w:ascii="Verdana" w:hAnsi="Verdana" w:cstheme="majorBidi"/>
          <w:noProof/>
          <w:sz w:val="20"/>
          <w:szCs w:val="20"/>
          <w:lang w:val="en-US"/>
        </w:rPr>
        <w:t xml:space="preserve">asil penelitian </w:t>
      </w:r>
      <w:r w:rsidR="0008695A" w:rsidRPr="005E18C9">
        <w:rPr>
          <w:rFonts w:ascii="Verdana" w:hAnsi="Verdana" w:cstheme="majorBidi"/>
          <w:noProof/>
          <w:sz w:val="20"/>
          <w:szCs w:val="20"/>
          <w:lang w:val="en-US"/>
        </w:rPr>
        <w:t xml:space="preserve">yang diperoleh </w:t>
      </w:r>
      <w:r w:rsidRPr="005E18C9">
        <w:rPr>
          <w:rFonts w:ascii="Verdana" w:hAnsi="Verdana" w:cstheme="majorBidi"/>
          <w:noProof/>
          <w:sz w:val="20"/>
          <w:szCs w:val="20"/>
          <w:lang w:val="en-US"/>
        </w:rPr>
        <w:t xml:space="preserve">menunjukkan bahwa aktivitas dan hasil belajar siswa meningkat setelah diterapkan model pembelajaran CORE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{"citationItems":[{"id":"ITEM-1","itemData":{"ISSN":"2303-1530","abstract":"Salah satu faktor yang mempengaruhi keberhasilan dalam belajar adalah aktivitas siswa. Dalam proses pembelajaran siswa dituntut untuk aktif melalui aktivitas-aktivitas yang membangun kerja kelompok dan dalam waktu singkat membuat mereka berfikir tentang materi pelajaran. Keterlibatan siswa secara aktif dalam pembelajaran biologi sangat diperlukan, sehingga apa yang dipeyatlajari akan lebih tertanam dalam pikiran siswa. Tujuan dari penelitian ini adalah (1) untuk mengkaji aktivitas siswa pada saat penerapan Model CORE (Connecting, Organizing, Reflecting, dan Extending).(2) untuk mengkaji seberapa besar perbedaan peningkatan hasil belajar siswa antara kelas yang menggunakan Model CORE (Connecting, Organizing, Reflecting, dan Extending) dengan yang tanpa menerapkan Model CORE (Connecting, Organizing, Reflecting, dan Extending).Teknik pengumpulan data yang digunakan adalah instrumen tes (pre- test dan post-test), dan observasi. Sampel dalam penelitian ini adalah siswa kelas X-5 (kelas eksperimen) dan kelas X-6 (kelas Kontrol) SMAN 1 Ciwaringin Kab. Cirebon. Hasil penelitian menunjukan bahwa (1) berdasarkan hasil analisis observasi, aktivitas siswa meningkat setelah diterapkan Model Pembelajaran CORE (Connecting, Organizing, Reflecting, dan Extending). (2) berdasarkan uji T Independent Sampel Test, terdapat peningkatkan hasil belajar siswa setelah pembelajaran dengan menggunakan Model Pembelajaran CORE (Connecting, Organizing, Reflecting, dan Extending.","author":[{"dropping-particle":"","family":"Hidayat","given":"M Yusuf","non-dropping-particle":"","parse-names":false,"suffix":""},{"dropping-particle":"","family":"Lesmanawati","given":"Ina Rosdiana","non-dropping-particle":"","parse-names":false,"suffix":""},{"dropping-particle":"","family":"Maknun","given":"Djohar","non-dropping-particle":"","parse-names":false,"suffix":""}],"container-title":"Scientiae educatia","id":"ITEM-1","issue":"2","issued":{"date-parts":[["2014"]]},"page":"111-124","title":"Penerapan Model Pembelajaran CORE (Connecting, Organizing, Reflecting, dan Extending) Terhadap Peningkatan Hasil Belajar Siswa Pada Konsep Ekosistem di Kelas X SMAN 1 Ciwaringin","type":"article","volume":"3"},"uris":["http://www.mendeley.com/documents/?uuid=10ed06fb-e973-454d-b0ce-d8728979998f"]}],"mendeley":{"formattedCitation":"(Hidayat, Lesmanawati, and Maknun 2014)","plainTextFormattedCitation":"(Hidayat, Lesmanawati, and Maknun 2014)","previouslyFormattedCitation":"(Hidayat, Lesmanawati, and Maknun 2014)"},"properties":{"noteIndex":0},"schema":"https://github.com/citation-style-language/schema/raw/master/csl-citation.json"}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(Hidayat</w:t>
      </w:r>
      <w:r w:rsidR="004B7063">
        <w:rPr>
          <w:rFonts w:ascii="Verdana" w:hAnsi="Verdana" w:cstheme="majorBidi"/>
          <w:noProof/>
          <w:sz w:val="20"/>
          <w:szCs w:val="20"/>
          <w:lang w:val="en-US"/>
        </w:rPr>
        <w:t xml:space="preserve"> et al., </w:t>
      </w:r>
      <w:r w:rsidRPr="005E18C9">
        <w:rPr>
          <w:rFonts w:ascii="Verdana" w:hAnsi="Verdana" w:cstheme="majorBidi"/>
          <w:noProof/>
          <w:sz w:val="20"/>
          <w:szCs w:val="20"/>
          <w:lang w:val="en-US"/>
        </w:rPr>
        <w:t xml:space="preserve"> 2014)</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 Perbedaan penelitian yang penulis lakukan yaitu peneliti mengukur efikasi diri siswa tingkat SMP sedangkan penelitian ini mengukur hasil belajar serta aktivitas siswa.</w:t>
      </w:r>
    </w:p>
    <w:p w14:paraId="5536D16E" w14:textId="00F9C32B" w:rsidR="003F1FE5" w:rsidRPr="005E18C9" w:rsidRDefault="0065777D" w:rsidP="004B7063">
      <w:pPr>
        <w:pStyle w:val="JRPMBody"/>
        <w:rPr>
          <w:rFonts w:ascii="Verdana" w:hAnsi="Verdana" w:cstheme="majorBidi"/>
          <w:noProof/>
          <w:sz w:val="20"/>
          <w:szCs w:val="20"/>
          <w:lang w:val="en-US"/>
        </w:rPr>
      </w:pPr>
      <w:r w:rsidRPr="005E18C9">
        <w:rPr>
          <w:rFonts w:ascii="Verdana" w:hAnsi="Verdana" w:cstheme="majorBidi"/>
          <w:noProof/>
          <w:sz w:val="20"/>
          <w:szCs w:val="20"/>
          <w:lang w:val="en-US"/>
        </w:rPr>
        <w:t>Berdasarkan penelitian yang dilakukan Tri Hastuti Wibowo</w:t>
      </w:r>
      <w:r w:rsidR="0008695A" w:rsidRPr="005E18C9">
        <w:rPr>
          <w:rFonts w:ascii="Verdana" w:hAnsi="Verdana" w:cstheme="majorBidi"/>
          <w:noProof/>
          <w:sz w:val="20"/>
          <w:szCs w:val="20"/>
          <w:lang w:val="en-US"/>
        </w:rPr>
        <w:t xml:space="preserve"> dkk, h</w:t>
      </w:r>
      <w:r w:rsidRPr="005E18C9">
        <w:rPr>
          <w:rFonts w:ascii="Verdana" w:hAnsi="Verdana" w:cstheme="majorBidi"/>
          <w:noProof/>
          <w:sz w:val="20"/>
          <w:szCs w:val="20"/>
          <w:lang w:val="en-US"/>
        </w:rPr>
        <w:t>asil penelitian</w:t>
      </w:r>
      <w:r w:rsidR="0008695A" w:rsidRPr="005E18C9">
        <w:rPr>
          <w:rFonts w:ascii="Verdana" w:hAnsi="Verdana" w:cstheme="majorBidi"/>
          <w:noProof/>
          <w:sz w:val="20"/>
          <w:szCs w:val="20"/>
          <w:lang w:val="en-US"/>
        </w:rPr>
        <w:t>nya</w:t>
      </w:r>
      <w:r w:rsidRPr="005E18C9">
        <w:rPr>
          <w:rFonts w:ascii="Verdana" w:hAnsi="Verdana" w:cstheme="majorBidi"/>
          <w:noProof/>
          <w:sz w:val="20"/>
          <w:szCs w:val="20"/>
          <w:lang w:val="en-US"/>
        </w:rPr>
        <w:t xml:space="preserve"> membuktikan bahwa efektivitas model inkuiri terbimbing memiliki kriteria tinggi dan pengaruh kecil </w:t>
      </w:r>
      <w:r w:rsidR="001C3CBD" w:rsidRPr="005E18C9">
        <w:rPr>
          <w:rFonts w:ascii="Verdana" w:hAnsi="Verdana" w:cstheme="majorBidi"/>
          <w:noProof/>
          <w:sz w:val="20"/>
          <w:szCs w:val="20"/>
          <w:lang w:val="en-US"/>
        </w:rPr>
        <w:t>terhadap efikasi diri dan pengaruh</w:t>
      </w:r>
      <w:r w:rsidRPr="005E18C9">
        <w:rPr>
          <w:rFonts w:ascii="Verdana" w:hAnsi="Verdana" w:cstheme="majorBidi"/>
          <w:noProof/>
          <w:sz w:val="20"/>
          <w:szCs w:val="20"/>
          <w:lang w:val="en-US"/>
        </w:rPr>
        <w:t xml:space="preserve"> besar terhadap penguasaan konsep</w:t>
      </w:r>
      <w:r w:rsidR="004B7063">
        <w:rPr>
          <w:rFonts w:ascii="Verdana" w:hAnsi="Verdana" w:cstheme="majorBidi"/>
          <w:noProof/>
          <w:sz w:val="20"/>
          <w:szCs w:val="20"/>
          <w:lang w:val="en-US"/>
        </w:rPr>
        <w:t xml:space="preserve"> </w:t>
      </w:r>
      <w:r w:rsidRPr="005E18C9">
        <w:rPr>
          <w:rFonts w:ascii="Verdana" w:hAnsi="Verdana" w:cstheme="majorBidi"/>
          <w:noProof/>
          <w:sz w:val="20"/>
          <w:szCs w:val="20"/>
          <w:lang w:val="en-US"/>
        </w:rPr>
        <w:fldChar w:fldCharType="begin" w:fldLock="1"/>
      </w:r>
      <w:r w:rsidRPr="005E18C9">
        <w:rPr>
          <w:rFonts w:ascii="Verdana" w:hAnsi="Verdana" w:cstheme="majorBidi"/>
          <w:noProof/>
          <w:sz w:val="20"/>
          <w:szCs w:val="20"/>
          <w:lang w:val="en-US"/>
        </w:rPr>
        <w:instrText>ADDIN CSL_CITATION {"citationItems":[{"id":"ITEM-1","itemData":{"abstract":"Penelitian pre-eksperimen telah dilakukan di SMAN 1 Natar. Tahun Ajaran 2015/ 2016 dengan tujuan mendeskripsikan keefektivan dan ukuran pengaruh model Inkuiri Terbimbing dalam meningkatkan efikasi diri dan penguasaan konsep siswa pada materi larutan elektrolit dan non- elektrolit. Penelitian ini menggunakan one group pretest-posttest design dengan kelas X7sebagai kelas sampel yang didapatkan dengan menggunakan cluster random sampling. Analisis data pada penelitian ini merupakan analisis deskriptif.Hasil penelitian menunjukkan bahwa efektivitas model Inkuiri Terbimbing memiliki kriteria “tinggi” dan memiliki ukuran pengaruh yang “kecil” terhadap efikasi diri dan ukuran pengaruh yang “besar” terhadap penguasaan konsep. Kata","author":[{"dropping-particle":"","family":"Wibowo","given":"Tri Hastuti","non-dropping-particle":"","parse-names":false,"suffix":""},{"dropping-particle":"","family":"Rudibyani","given":"Ratu Betta","non-dropping-particle":"","parse-names":false,"suffix":""},{"dropping-particle":"","family":"Efkar","given":"Tasviri","non-dropping-particle":"","parse-names":false,"suffix":""}],"container-title":"Jurnal Pendidikan dan Pembelajaran Kimia","id":"ITEM-1","issue":"3","issued":{"date-parts":[["2015"]]},"page":"947-960","title":"Penerapan Model Inkuiri Terbimbing Dalam Meningkatkan Efikasi Diri Dan Penguasaan Konsep Siswa","type":"article-journal","volume":"4"},"uris":["http://www.mendeley.com/documents/?uuid=02b93ed6-8ec9-4ee0-9b04-87a3529964aa"]}],"mendeley":{"formattedCitation":"(Wibowo, Rudibyani, and Efkar 2015)","plainTextFormattedCitation":"(Wibowo, Rudibyani, and Efkar 2015)","previouslyFormattedCitation":"(Wibowo, Rudibyani, and Efkar 2015)"},"properties":{"noteIndex":0},"schema":"https://github.com/citation-style-language/schema/raw/master/csl-citation.json"}</w:instrText>
      </w:r>
      <w:r w:rsidRPr="005E18C9">
        <w:rPr>
          <w:rFonts w:ascii="Verdana" w:hAnsi="Verdana" w:cstheme="majorBidi"/>
          <w:noProof/>
          <w:sz w:val="20"/>
          <w:szCs w:val="20"/>
          <w:lang w:val="en-US"/>
        </w:rPr>
        <w:fldChar w:fldCharType="separate"/>
      </w:r>
      <w:r w:rsidRPr="005E18C9">
        <w:rPr>
          <w:rFonts w:ascii="Verdana" w:hAnsi="Verdana" w:cstheme="majorBidi"/>
          <w:noProof/>
          <w:sz w:val="20"/>
          <w:szCs w:val="20"/>
          <w:lang w:val="en-US"/>
        </w:rPr>
        <w:t>(Wibowo</w:t>
      </w:r>
      <w:r w:rsidR="004B7063">
        <w:rPr>
          <w:rFonts w:ascii="Verdana" w:hAnsi="Verdana" w:cstheme="majorBidi"/>
          <w:noProof/>
          <w:sz w:val="20"/>
          <w:szCs w:val="20"/>
          <w:lang w:val="en-US"/>
        </w:rPr>
        <w:t xml:space="preserve"> et al., </w:t>
      </w:r>
      <w:r w:rsidRPr="005E18C9">
        <w:rPr>
          <w:rFonts w:ascii="Verdana" w:hAnsi="Verdana" w:cstheme="majorBidi"/>
          <w:noProof/>
          <w:sz w:val="20"/>
          <w:szCs w:val="20"/>
          <w:lang w:val="en-US"/>
        </w:rPr>
        <w:t>2015)</w:t>
      </w:r>
      <w:r w:rsidRPr="005E18C9">
        <w:rPr>
          <w:rFonts w:ascii="Verdana" w:hAnsi="Verdana" w:cstheme="majorBidi"/>
          <w:noProof/>
          <w:sz w:val="20"/>
          <w:szCs w:val="20"/>
          <w:lang w:val="en-US"/>
        </w:rPr>
        <w:fldChar w:fldCharType="end"/>
      </w:r>
      <w:r w:rsidRPr="005E18C9">
        <w:rPr>
          <w:rFonts w:ascii="Verdana" w:hAnsi="Verdana" w:cstheme="majorBidi"/>
          <w:noProof/>
          <w:sz w:val="20"/>
          <w:szCs w:val="20"/>
          <w:lang w:val="en-US"/>
        </w:rPr>
        <w:t>. Perbedaan dengan penelitian yang peneliti la</w:t>
      </w:r>
      <w:r w:rsidR="00B400F2">
        <w:rPr>
          <w:rFonts w:ascii="Verdana" w:hAnsi="Verdana" w:cstheme="majorBidi"/>
          <w:noProof/>
          <w:sz w:val="20"/>
          <w:szCs w:val="20"/>
          <w:lang w:val="en-US"/>
        </w:rPr>
        <w:t>k</w:t>
      </w:r>
      <w:r w:rsidRPr="005E18C9">
        <w:rPr>
          <w:rFonts w:ascii="Verdana" w:hAnsi="Verdana" w:cstheme="majorBidi"/>
          <w:noProof/>
          <w:sz w:val="20"/>
          <w:szCs w:val="20"/>
          <w:lang w:val="en-US"/>
        </w:rPr>
        <w:t>ukan yaitu menggunakan model CORE berbasis tutor sebaya yang terbukti memiliki pengaruh besar terhadap efikasi diri pada pembelajaran IPA.</w:t>
      </w:r>
    </w:p>
    <w:p w14:paraId="62274024" w14:textId="4A4B0979" w:rsidR="003F1FE5" w:rsidRPr="005E18C9" w:rsidRDefault="00236B66" w:rsidP="004B7063">
      <w:pPr>
        <w:pStyle w:val="JRPMBody"/>
        <w:rPr>
          <w:rFonts w:ascii="Verdana" w:hAnsi="Verdana" w:cstheme="majorBidi"/>
          <w:noProof/>
          <w:sz w:val="20"/>
          <w:szCs w:val="20"/>
          <w:lang w:val="en-US"/>
        </w:rPr>
      </w:pPr>
      <w:r w:rsidRPr="005E18C9">
        <w:rPr>
          <w:rFonts w:ascii="Verdana" w:hAnsi="Verdana" w:cstheme="majorBidi"/>
          <w:noProof/>
          <w:sz w:val="20"/>
          <w:szCs w:val="20"/>
          <w:lang w:val="en-US"/>
        </w:rPr>
        <w:t>Berdasarkan</w:t>
      </w:r>
      <w:r w:rsidR="0065777D" w:rsidRPr="005E18C9">
        <w:rPr>
          <w:rFonts w:ascii="Verdana" w:hAnsi="Verdana" w:cstheme="majorBidi"/>
          <w:noProof/>
          <w:sz w:val="20"/>
          <w:szCs w:val="20"/>
          <w:lang w:val="en-US"/>
        </w:rPr>
        <w:t xml:space="preserve"> hasil penelitian sebelumnya keberhasilan penelitian yang peneliti lakukan didukung oleh model CORE serta tutor sebaya dan tak lepas dari LKPD, RPP serta perangkat pembelajaran yang lain yang mencerminkan model CORE dalam usaha meningkatkan efikasi diri siswa.</w:t>
      </w:r>
      <w:r w:rsidR="003F1FE5" w:rsidRPr="005E18C9">
        <w:rPr>
          <w:rFonts w:ascii="Verdana" w:hAnsi="Verdana" w:cstheme="majorBidi"/>
          <w:noProof/>
          <w:sz w:val="20"/>
          <w:szCs w:val="20"/>
          <w:lang w:val="en-US"/>
        </w:rPr>
        <w:t xml:space="preserve"> </w:t>
      </w:r>
      <w:r w:rsidR="00F64C67" w:rsidRPr="005E18C9">
        <w:rPr>
          <w:rFonts w:ascii="Verdana" w:hAnsi="Verdana" w:cstheme="majorBidi"/>
          <w:noProof/>
          <w:sz w:val="20"/>
          <w:szCs w:val="20"/>
          <w:lang w:val="en-US"/>
        </w:rPr>
        <w:t>Kendala yang dihadapi yaitu pembuatan LKPD ataupun penyusunan RPP model CORE ini membutuhkan waktu yang lebih lama dibandingkan membuat RPP biasa. Selain itu siswa jg harus adaptasi dengan model pembelajaran yang diterapkan.</w:t>
      </w:r>
      <w:r w:rsidR="00824A38" w:rsidRPr="005E18C9">
        <w:rPr>
          <w:rFonts w:ascii="Verdana" w:hAnsi="Verdana" w:cstheme="majorBidi"/>
          <w:noProof/>
          <w:sz w:val="20"/>
          <w:szCs w:val="20"/>
          <w:lang w:val="en-US"/>
        </w:rPr>
        <w:t xml:space="preserve"> Namun penelitian ini </w:t>
      </w:r>
      <w:r w:rsidR="00824A38" w:rsidRPr="005E18C9">
        <w:rPr>
          <w:rFonts w:ascii="Verdana" w:hAnsi="Verdana" w:cstheme="majorBidi"/>
          <w:noProof/>
          <w:sz w:val="20"/>
          <w:szCs w:val="20"/>
          <w:lang w:val="en-US"/>
        </w:rPr>
        <w:lastRenderedPageBreak/>
        <w:t>sangat bermanfaat sebagai acuan dalam melaksanakan pembelajaran IPA yang menari</w:t>
      </w:r>
      <w:r w:rsidRPr="005E18C9">
        <w:rPr>
          <w:rFonts w:ascii="Verdana" w:hAnsi="Verdana" w:cstheme="majorBidi"/>
          <w:noProof/>
          <w:sz w:val="20"/>
          <w:szCs w:val="20"/>
          <w:lang w:val="en-US"/>
        </w:rPr>
        <w:t>k dan inovatif.</w:t>
      </w:r>
    </w:p>
    <w:p w14:paraId="7BC128C9" w14:textId="470B53CB" w:rsidR="00B400F2" w:rsidRDefault="0065777D" w:rsidP="00B400F2">
      <w:pPr>
        <w:pStyle w:val="JRPMBody"/>
        <w:rPr>
          <w:rFonts w:ascii="Verdana" w:hAnsi="Verdana" w:cstheme="majorBidi"/>
          <w:noProof/>
          <w:sz w:val="20"/>
          <w:szCs w:val="20"/>
          <w:lang w:val="en-US"/>
        </w:rPr>
      </w:pPr>
      <w:r w:rsidRPr="005E18C9">
        <w:rPr>
          <w:rFonts w:ascii="Verdana" w:hAnsi="Verdana" w:cstheme="majorBidi"/>
          <w:noProof/>
          <w:sz w:val="20"/>
          <w:szCs w:val="20"/>
          <w:lang w:val="en-US"/>
        </w:rPr>
        <w:t>Berdasarkan uraian di atas diketahui bahwa model CORE berbasis tutor sebaya dapat meningkatkan efikasi diri siswa kelas VII. Hal ini mampu membuat siswa lebih yakin akan kemampuan yang dimiliki karena model pembelajaran CORE berbasis tutor sebaya mampu membangun keyakinan siswa dalam b</w:t>
      </w:r>
      <w:r w:rsidR="000170F0">
        <w:rPr>
          <w:rFonts w:ascii="Verdana" w:hAnsi="Verdana" w:cstheme="majorBidi"/>
          <w:noProof/>
          <w:sz w:val="20"/>
          <w:szCs w:val="20"/>
          <w:lang w:val="en-US"/>
        </w:rPr>
        <w:t>elajar</w:t>
      </w:r>
      <w:r w:rsidRPr="005E18C9">
        <w:rPr>
          <w:rFonts w:ascii="Verdana" w:hAnsi="Verdana" w:cstheme="majorBidi"/>
          <w:noProof/>
          <w:sz w:val="20"/>
          <w:szCs w:val="20"/>
          <w:lang w:val="en-US"/>
        </w:rPr>
        <w:t>. Siswa yang memiliki efikasi diri yang tinggi menjadi faktor motivasi yang paling berpengaruh dalam hal</w:t>
      </w:r>
      <w:r w:rsidR="005E7EFD">
        <w:rPr>
          <w:rFonts w:ascii="Verdana" w:hAnsi="Verdana" w:cstheme="majorBidi"/>
          <w:noProof/>
          <w:sz w:val="20"/>
          <w:szCs w:val="20"/>
          <w:lang w:val="en-US"/>
        </w:rPr>
        <w:t xml:space="preserve"> prestas</w:t>
      </w:r>
      <w:r w:rsidR="007F7F7F">
        <w:rPr>
          <w:rFonts w:ascii="Verdana" w:hAnsi="Verdana" w:cstheme="majorBidi"/>
          <w:noProof/>
          <w:sz w:val="20"/>
          <w:szCs w:val="20"/>
          <w:lang w:val="en-US"/>
        </w:rPr>
        <w:t>i (Beladina dkk, 2013)</w:t>
      </w:r>
    </w:p>
    <w:p w14:paraId="500914F7" w14:textId="0776259F" w:rsidR="00D03890" w:rsidRDefault="00D03890" w:rsidP="00B400F2">
      <w:pPr>
        <w:pStyle w:val="JRPMBody"/>
        <w:rPr>
          <w:rFonts w:ascii="Verdana" w:hAnsi="Verdana" w:cstheme="majorBidi"/>
          <w:noProof/>
          <w:sz w:val="20"/>
          <w:szCs w:val="20"/>
          <w:lang w:val="en-US"/>
        </w:rPr>
      </w:pPr>
    </w:p>
    <w:p w14:paraId="7B24DE66" w14:textId="77777777" w:rsidR="00D03890" w:rsidRPr="003F1FE5" w:rsidRDefault="00D03890" w:rsidP="00B400F2">
      <w:pPr>
        <w:pStyle w:val="JRPMBody"/>
        <w:rPr>
          <w:rFonts w:ascii="Verdana" w:hAnsi="Verdana" w:cstheme="majorBidi"/>
          <w:noProof/>
          <w:sz w:val="20"/>
          <w:szCs w:val="20"/>
          <w:lang w:val="en-US"/>
        </w:rPr>
      </w:pPr>
    </w:p>
    <w:p w14:paraId="5AD07CC2" w14:textId="35024902" w:rsidR="00556DF0" w:rsidRPr="00BD1DF7" w:rsidRDefault="00FB241A" w:rsidP="00E241E0">
      <w:pPr>
        <w:spacing w:after="0" w:line="240" w:lineRule="auto"/>
        <w:rPr>
          <w:rFonts w:ascii="Verdana" w:hAnsi="Verdana" w:cs="Times New Roman"/>
          <w:b/>
          <w:noProof/>
          <w:sz w:val="20"/>
          <w:szCs w:val="20"/>
          <w:lang w:val="en-US"/>
        </w:rPr>
      </w:pPr>
      <w:r>
        <w:rPr>
          <w:rFonts w:ascii="Verdana" w:hAnsi="Verdana" w:cs="Times New Roman"/>
          <w:b/>
          <w:noProof/>
          <w:sz w:val="20"/>
          <w:szCs w:val="20"/>
          <w:lang w:val="en-US"/>
        </w:rPr>
        <w:t>KESIMPULAN</w:t>
      </w:r>
    </w:p>
    <w:p w14:paraId="117A5788" w14:textId="22DBC228" w:rsidR="00236B66" w:rsidRDefault="00F32749" w:rsidP="00B400F2">
      <w:pPr>
        <w:pStyle w:val="JIPIAbstractBody"/>
        <w:rPr>
          <w:rFonts w:ascii="Verdana" w:hAnsi="Verdana"/>
          <w:noProof/>
          <w:sz w:val="20"/>
          <w:szCs w:val="20"/>
          <w:lang w:val="en-US"/>
        </w:rPr>
      </w:pPr>
      <w:r w:rsidRPr="00BD1DF7">
        <w:rPr>
          <w:rFonts w:ascii="Verdana" w:hAnsi="Verdana" w:cstheme="majorBidi"/>
          <w:noProof/>
          <w:sz w:val="20"/>
          <w:szCs w:val="20"/>
          <w:lang w:val="en-US"/>
        </w:rPr>
        <w:t xml:space="preserve">Berdasarkan hasil </w:t>
      </w:r>
      <w:r w:rsidR="00FB241A">
        <w:rPr>
          <w:rFonts w:ascii="Verdana" w:hAnsi="Verdana" w:cstheme="majorBidi"/>
          <w:noProof/>
          <w:sz w:val="20"/>
          <w:szCs w:val="20"/>
          <w:lang w:val="en-US"/>
        </w:rPr>
        <w:t xml:space="preserve">analisis yang telah dilakukan </w:t>
      </w:r>
      <w:r w:rsidRPr="00BD1DF7">
        <w:rPr>
          <w:rFonts w:ascii="Verdana" w:hAnsi="Verdana" w:cstheme="majorBidi"/>
          <w:bCs/>
          <w:noProof/>
          <w:sz w:val="20"/>
          <w:szCs w:val="20"/>
          <w:lang w:val="en-US"/>
        </w:rPr>
        <w:t xml:space="preserve">dapat diambil kesimpulan </w:t>
      </w:r>
      <w:r w:rsidR="00FB241A">
        <w:rPr>
          <w:rFonts w:ascii="Verdana" w:hAnsi="Verdana" w:cstheme="majorBidi"/>
          <w:bCs/>
          <w:noProof/>
          <w:sz w:val="20"/>
          <w:szCs w:val="20"/>
          <w:lang w:val="en-US"/>
        </w:rPr>
        <w:t xml:space="preserve">bahwa terdapat pengaruh model pembelajaran CORE </w:t>
      </w:r>
      <w:r w:rsidR="00A51675" w:rsidRPr="00BD1DF7">
        <w:rPr>
          <w:rFonts w:ascii="Verdana" w:hAnsi="Verdana" w:cstheme="minorHAnsi"/>
          <w:i/>
          <w:iCs/>
          <w:noProof/>
          <w:sz w:val="20"/>
          <w:szCs w:val="20"/>
          <w:lang w:val="en-US"/>
        </w:rPr>
        <w:t>(connecting, organizing, reflecting, dan ekstending</w:t>
      </w:r>
      <w:r w:rsidR="00A51675">
        <w:rPr>
          <w:rFonts w:ascii="Verdana" w:hAnsi="Verdana" w:cstheme="majorBidi"/>
          <w:bCs/>
          <w:noProof/>
          <w:sz w:val="20"/>
          <w:szCs w:val="20"/>
          <w:lang w:val="en-US"/>
        </w:rPr>
        <w:t xml:space="preserve">) </w:t>
      </w:r>
      <w:r w:rsidR="00FB241A">
        <w:rPr>
          <w:rFonts w:ascii="Verdana" w:hAnsi="Verdana" w:cstheme="majorBidi"/>
          <w:bCs/>
          <w:noProof/>
          <w:sz w:val="20"/>
          <w:szCs w:val="20"/>
          <w:lang w:val="en-US"/>
        </w:rPr>
        <w:t>dengan tutor sebaya terhadap efikasi diri siswa</w:t>
      </w:r>
      <w:r w:rsidRPr="00BD1DF7">
        <w:rPr>
          <w:rFonts w:ascii="Verdana" w:hAnsi="Verdana" w:cstheme="majorBidi"/>
          <w:bCs/>
          <w:noProof/>
          <w:sz w:val="20"/>
          <w:szCs w:val="20"/>
          <w:lang w:val="en-US"/>
        </w:rPr>
        <w:t xml:space="preserve">. </w:t>
      </w:r>
      <w:r w:rsidRPr="00BD1DF7">
        <w:rPr>
          <w:rFonts w:ascii="Verdana" w:hAnsi="Verdana" w:cstheme="minorHAnsi"/>
          <w:noProof/>
          <w:sz w:val="20"/>
          <w:szCs w:val="20"/>
          <w:lang w:val="en-US"/>
        </w:rPr>
        <w:t xml:space="preserve">Oleh karena itu model pembelajaran ini dapat diterapkan pada tingkat SMP agar efikasi siswa lebih baik dan pada </w:t>
      </w:r>
      <w:r w:rsidR="00A51675">
        <w:rPr>
          <w:rFonts w:ascii="Verdana" w:hAnsi="Verdana" w:cstheme="minorHAnsi"/>
          <w:noProof/>
          <w:sz w:val="20"/>
          <w:szCs w:val="20"/>
          <w:lang w:val="en-US"/>
        </w:rPr>
        <w:t xml:space="preserve">akhirnya prestasinya </w:t>
      </w:r>
      <w:r w:rsidRPr="00BD1DF7">
        <w:rPr>
          <w:rFonts w:ascii="Verdana" w:hAnsi="Verdana" w:cstheme="minorHAnsi"/>
          <w:noProof/>
          <w:sz w:val="20"/>
          <w:szCs w:val="20"/>
          <w:lang w:val="en-US"/>
        </w:rPr>
        <w:t>juga akan semakin baik.</w:t>
      </w:r>
      <w:r w:rsidR="003F1FE5">
        <w:rPr>
          <w:rFonts w:ascii="Verdana" w:hAnsi="Verdana" w:cstheme="minorHAnsi"/>
          <w:noProof/>
          <w:sz w:val="20"/>
          <w:szCs w:val="20"/>
          <w:lang w:val="en-US"/>
        </w:rPr>
        <w:t xml:space="preserve"> Saran </w:t>
      </w:r>
      <w:r w:rsidR="00236B66">
        <w:rPr>
          <w:rFonts w:ascii="Verdana" w:hAnsi="Verdana"/>
          <w:noProof/>
          <w:sz w:val="20"/>
          <w:szCs w:val="20"/>
          <w:lang w:val="en-US"/>
        </w:rPr>
        <w:t>bagi</w:t>
      </w:r>
      <w:r w:rsidR="00236B66" w:rsidRPr="00BD1DF7">
        <w:rPr>
          <w:rFonts w:ascii="Verdana" w:hAnsi="Verdana"/>
          <w:noProof/>
          <w:sz w:val="20"/>
          <w:szCs w:val="20"/>
          <w:lang w:val="en-US"/>
        </w:rPr>
        <w:t xml:space="preserve"> peneliti selanjutnya, model pembelajaran CORE ini dapat diujikan pada tingkat SMA/MA atau tingkat SD/MI untuk melihat apakah juga berpengaruh terhadap efikasi diri siswa. Selain ini akan lebih menarik apabila dapat diterapkan pada pembelajaran dengan materi yang berbeda-beda tidak hanya pada materi ini saja.</w:t>
      </w:r>
    </w:p>
    <w:p w14:paraId="2F2E5E31" w14:textId="77777777" w:rsidR="00D03890" w:rsidRDefault="00D03890" w:rsidP="00B400F2">
      <w:pPr>
        <w:pStyle w:val="JIPIAbstractBody"/>
        <w:rPr>
          <w:rFonts w:ascii="Verdana" w:hAnsi="Verdana" w:cstheme="minorHAnsi"/>
          <w:noProof/>
          <w:sz w:val="20"/>
          <w:szCs w:val="20"/>
        </w:rPr>
      </w:pPr>
    </w:p>
    <w:p w14:paraId="1FE37802" w14:textId="77777777" w:rsidR="00CC7F8A" w:rsidRPr="00CC7F8A" w:rsidRDefault="00CC7F8A" w:rsidP="00B400F2">
      <w:pPr>
        <w:pStyle w:val="JIPIAbstractBody"/>
        <w:rPr>
          <w:rFonts w:ascii="Verdana" w:hAnsi="Verdana" w:cstheme="minorHAnsi"/>
          <w:noProof/>
          <w:sz w:val="20"/>
          <w:szCs w:val="20"/>
        </w:rPr>
      </w:pPr>
    </w:p>
    <w:p w14:paraId="3E895E41" w14:textId="5CD007B0" w:rsidR="00556DF0" w:rsidRDefault="00C03FF2" w:rsidP="003F1FE5">
      <w:pPr>
        <w:pStyle w:val="JIPIAbstractBody"/>
        <w:ind w:firstLine="0"/>
        <w:rPr>
          <w:rFonts w:ascii="Verdana" w:hAnsi="Verdana" w:cstheme="minorHAnsi"/>
          <w:b/>
          <w:noProof/>
          <w:sz w:val="20"/>
          <w:szCs w:val="20"/>
          <w:lang w:val="en-US"/>
        </w:rPr>
      </w:pPr>
      <w:r w:rsidRPr="00C03FF2">
        <w:rPr>
          <w:rFonts w:ascii="Verdana" w:hAnsi="Verdana" w:cstheme="minorHAnsi"/>
          <w:b/>
          <w:noProof/>
          <w:sz w:val="20"/>
          <w:szCs w:val="20"/>
          <w:lang w:val="en-US"/>
        </w:rPr>
        <w:t>SARAN</w:t>
      </w:r>
    </w:p>
    <w:p w14:paraId="33C3DFC1" w14:textId="5A09051E" w:rsidR="00C03FF2" w:rsidRPr="00C03FF2" w:rsidRDefault="00C03FF2" w:rsidP="003F1FE5">
      <w:pPr>
        <w:pStyle w:val="JIPIAbstractBody"/>
        <w:ind w:firstLine="0"/>
        <w:rPr>
          <w:rFonts w:ascii="Verdana" w:hAnsi="Verdana" w:cstheme="minorHAnsi"/>
          <w:b/>
          <w:noProof/>
          <w:sz w:val="20"/>
          <w:szCs w:val="20"/>
          <w:lang w:val="en-US"/>
        </w:rPr>
      </w:pPr>
      <w:r w:rsidRPr="00C03FF2">
        <w:rPr>
          <w:rFonts w:ascii="Verdana" w:hAnsi="Verdana"/>
          <w:sz w:val="20"/>
          <w:szCs w:val="20"/>
        </w:rPr>
        <w:t>model pembelajaran CORE (Connecting, Organizing, Reflecting dan Extending) ini dapat menjadi salah satu alternatif model pembelajaran yang dilakukan guru dalam proses pembelajaran</w:t>
      </w:r>
      <w:r>
        <w:rPr>
          <w:rFonts w:ascii="Verdana" w:hAnsi="Verdana"/>
          <w:sz w:val="20"/>
          <w:szCs w:val="20"/>
          <w:lang w:val="en-US"/>
        </w:rPr>
        <w:t xml:space="preserve"> </w:t>
      </w:r>
      <w:proofErr w:type="spellStart"/>
      <w:r>
        <w:rPr>
          <w:rFonts w:ascii="Verdana" w:hAnsi="Verdana"/>
          <w:sz w:val="20"/>
          <w:szCs w:val="20"/>
          <w:lang w:val="en-US"/>
        </w:rPr>
        <w:t>karena</w:t>
      </w:r>
      <w:proofErr w:type="spellEnd"/>
      <w:r>
        <w:rPr>
          <w:rFonts w:ascii="Verdana" w:hAnsi="Verdana"/>
          <w:sz w:val="20"/>
          <w:szCs w:val="20"/>
          <w:lang w:val="en-US"/>
        </w:rPr>
        <w:t xml:space="preserve"> </w:t>
      </w:r>
      <w:proofErr w:type="spellStart"/>
      <w:r>
        <w:rPr>
          <w:rFonts w:ascii="Verdana" w:hAnsi="Verdana"/>
          <w:sz w:val="20"/>
          <w:szCs w:val="20"/>
          <w:lang w:val="en-US"/>
        </w:rPr>
        <w:t>banyak</w:t>
      </w:r>
      <w:proofErr w:type="spellEnd"/>
      <w:r>
        <w:rPr>
          <w:rFonts w:ascii="Verdana" w:hAnsi="Verdana"/>
          <w:sz w:val="20"/>
          <w:szCs w:val="20"/>
          <w:lang w:val="en-US"/>
        </w:rPr>
        <w:t xml:space="preserve"> </w:t>
      </w:r>
      <w:proofErr w:type="spellStart"/>
      <w:r>
        <w:rPr>
          <w:rFonts w:ascii="Verdana" w:hAnsi="Verdana"/>
          <w:sz w:val="20"/>
          <w:szCs w:val="20"/>
          <w:lang w:val="en-US"/>
        </w:rPr>
        <w:t>kelebihannya</w:t>
      </w:r>
      <w:proofErr w:type="spellEnd"/>
      <w:r>
        <w:rPr>
          <w:rFonts w:ascii="Verdana" w:hAnsi="Verdana"/>
          <w:sz w:val="20"/>
          <w:szCs w:val="20"/>
          <w:lang w:val="en-US"/>
        </w:rPr>
        <w:t xml:space="preserve"> </w:t>
      </w:r>
      <w:proofErr w:type="spellStart"/>
      <w:r>
        <w:rPr>
          <w:rFonts w:ascii="Verdana" w:hAnsi="Verdana"/>
          <w:sz w:val="20"/>
          <w:szCs w:val="20"/>
          <w:lang w:val="en-US"/>
        </w:rPr>
        <w:t>salah</w:t>
      </w:r>
      <w:proofErr w:type="spellEnd"/>
      <w:r>
        <w:rPr>
          <w:rFonts w:ascii="Verdana" w:hAnsi="Verdana"/>
          <w:sz w:val="20"/>
          <w:szCs w:val="20"/>
          <w:lang w:val="en-US"/>
        </w:rPr>
        <w:t xml:space="preserve"> </w:t>
      </w:r>
      <w:proofErr w:type="spellStart"/>
      <w:r>
        <w:rPr>
          <w:rFonts w:ascii="Verdana" w:hAnsi="Verdana"/>
          <w:sz w:val="20"/>
          <w:szCs w:val="20"/>
          <w:lang w:val="en-US"/>
        </w:rPr>
        <w:t>satunya</w:t>
      </w:r>
      <w:proofErr w:type="spellEnd"/>
      <w:r>
        <w:rPr>
          <w:rFonts w:ascii="Verdana" w:hAnsi="Verdana"/>
          <w:sz w:val="20"/>
          <w:szCs w:val="20"/>
          <w:lang w:val="en-US"/>
        </w:rPr>
        <w:t xml:space="preserve"> </w:t>
      </w:r>
      <w:proofErr w:type="spellStart"/>
      <w:r>
        <w:rPr>
          <w:rFonts w:ascii="Verdana" w:hAnsi="Verdana"/>
          <w:sz w:val="20"/>
          <w:szCs w:val="20"/>
          <w:lang w:val="en-US"/>
        </w:rPr>
        <w:t>mampu</w:t>
      </w:r>
      <w:proofErr w:type="spellEnd"/>
      <w:r>
        <w:rPr>
          <w:rFonts w:ascii="Verdana" w:hAnsi="Verdana"/>
          <w:sz w:val="20"/>
          <w:szCs w:val="20"/>
          <w:lang w:val="en-US"/>
        </w:rPr>
        <w:t xml:space="preserve"> </w:t>
      </w:r>
      <w:proofErr w:type="spellStart"/>
      <w:r>
        <w:rPr>
          <w:rFonts w:ascii="Verdana" w:hAnsi="Verdana"/>
          <w:sz w:val="20"/>
          <w:szCs w:val="20"/>
          <w:lang w:val="en-US"/>
        </w:rPr>
        <w:t>memaksimalkan</w:t>
      </w:r>
      <w:proofErr w:type="spellEnd"/>
      <w:r>
        <w:rPr>
          <w:rFonts w:ascii="Verdana" w:hAnsi="Verdana"/>
          <w:sz w:val="20"/>
          <w:szCs w:val="20"/>
          <w:lang w:val="en-US"/>
        </w:rPr>
        <w:t xml:space="preserve"> </w:t>
      </w:r>
      <w:proofErr w:type="spellStart"/>
      <w:r>
        <w:rPr>
          <w:rFonts w:ascii="Verdana" w:hAnsi="Verdana"/>
          <w:sz w:val="20"/>
          <w:szCs w:val="20"/>
          <w:lang w:val="en-US"/>
        </w:rPr>
        <w:t>efikasi</w:t>
      </w:r>
      <w:proofErr w:type="spellEnd"/>
      <w:r>
        <w:rPr>
          <w:rFonts w:ascii="Verdana" w:hAnsi="Verdana"/>
          <w:sz w:val="20"/>
          <w:szCs w:val="20"/>
          <w:lang w:val="en-US"/>
        </w:rPr>
        <w:t xml:space="preserve"> </w:t>
      </w:r>
      <w:proofErr w:type="spellStart"/>
      <w:r>
        <w:rPr>
          <w:rFonts w:ascii="Verdana" w:hAnsi="Verdana"/>
          <w:sz w:val="20"/>
          <w:szCs w:val="20"/>
          <w:lang w:val="en-US"/>
        </w:rPr>
        <w:t>diri</w:t>
      </w:r>
      <w:proofErr w:type="spellEnd"/>
      <w:r>
        <w:rPr>
          <w:rFonts w:ascii="Verdana" w:hAnsi="Verdana"/>
          <w:sz w:val="20"/>
          <w:szCs w:val="20"/>
          <w:lang w:val="en-US"/>
        </w:rPr>
        <w:t xml:space="preserve"> </w:t>
      </w:r>
      <w:proofErr w:type="spellStart"/>
      <w:r>
        <w:rPr>
          <w:rFonts w:ascii="Verdana" w:hAnsi="Verdana"/>
          <w:sz w:val="20"/>
          <w:szCs w:val="20"/>
          <w:lang w:val="en-US"/>
        </w:rPr>
        <w:t>siswa</w:t>
      </w:r>
      <w:proofErr w:type="spellEnd"/>
      <w:r>
        <w:rPr>
          <w:rFonts w:ascii="Verdana" w:hAnsi="Verdana"/>
          <w:sz w:val="20"/>
          <w:szCs w:val="20"/>
          <w:lang w:val="en-US"/>
        </w:rPr>
        <w:t xml:space="preserve">. </w:t>
      </w:r>
      <w:proofErr w:type="spellStart"/>
      <w:r>
        <w:rPr>
          <w:rFonts w:ascii="Verdana" w:hAnsi="Verdana"/>
          <w:sz w:val="20"/>
          <w:szCs w:val="20"/>
          <w:lang w:val="en-US"/>
        </w:rPr>
        <w:t>Penelitian</w:t>
      </w:r>
      <w:proofErr w:type="spellEnd"/>
      <w:r>
        <w:rPr>
          <w:rFonts w:ascii="Verdana" w:hAnsi="Verdana"/>
          <w:sz w:val="20"/>
          <w:szCs w:val="20"/>
          <w:lang w:val="en-US"/>
        </w:rPr>
        <w:t xml:space="preserve"> </w:t>
      </w:r>
      <w:proofErr w:type="spellStart"/>
      <w:r>
        <w:rPr>
          <w:rFonts w:ascii="Verdana" w:hAnsi="Verdana"/>
          <w:sz w:val="20"/>
          <w:szCs w:val="20"/>
          <w:lang w:val="en-US"/>
        </w:rPr>
        <w:t>lanjutan</w:t>
      </w:r>
      <w:proofErr w:type="spellEnd"/>
      <w:r>
        <w:rPr>
          <w:rFonts w:ascii="Verdana" w:hAnsi="Verdana"/>
          <w:sz w:val="20"/>
          <w:szCs w:val="20"/>
          <w:lang w:val="en-US"/>
        </w:rPr>
        <w:t xml:space="preserve"> </w:t>
      </w:r>
      <w:proofErr w:type="spellStart"/>
      <w:r>
        <w:rPr>
          <w:rFonts w:ascii="Verdana" w:hAnsi="Verdana"/>
          <w:sz w:val="20"/>
          <w:szCs w:val="20"/>
          <w:lang w:val="en-US"/>
        </w:rPr>
        <w:t>terkait</w:t>
      </w:r>
      <w:proofErr w:type="spellEnd"/>
      <w:r>
        <w:rPr>
          <w:rFonts w:ascii="Verdana" w:hAnsi="Verdana"/>
          <w:sz w:val="20"/>
          <w:szCs w:val="20"/>
          <w:lang w:val="en-US"/>
        </w:rPr>
        <w:t xml:space="preserve"> </w:t>
      </w:r>
      <w:proofErr w:type="spellStart"/>
      <w:r>
        <w:rPr>
          <w:rFonts w:ascii="Verdana" w:hAnsi="Verdana"/>
          <w:sz w:val="20"/>
          <w:szCs w:val="20"/>
          <w:lang w:val="en-US"/>
        </w:rPr>
        <w:t>efikasi</w:t>
      </w:r>
      <w:proofErr w:type="spellEnd"/>
      <w:r>
        <w:rPr>
          <w:rFonts w:ascii="Verdana" w:hAnsi="Verdana"/>
          <w:sz w:val="20"/>
          <w:szCs w:val="20"/>
          <w:lang w:val="en-US"/>
        </w:rPr>
        <w:t xml:space="preserve"> </w:t>
      </w:r>
      <w:proofErr w:type="spellStart"/>
      <w:r>
        <w:rPr>
          <w:rFonts w:ascii="Verdana" w:hAnsi="Verdana"/>
          <w:sz w:val="20"/>
          <w:szCs w:val="20"/>
          <w:lang w:val="en-US"/>
        </w:rPr>
        <w:t>diri</w:t>
      </w:r>
      <w:proofErr w:type="spellEnd"/>
      <w:r>
        <w:rPr>
          <w:rFonts w:ascii="Verdana" w:hAnsi="Verdana"/>
          <w:sz w:val="20"/>
          <w:szCs w:val="20"/>
          <w:lang w:val="en-US"/>
        </w:rPr>
        <w:t xml:space="preserve"> </w:t>
      </w:r>
      <w:proofErr w:type="spellStart"/>
      <w:r>
        <w:rPr>
          <w:rFonts w:ascii="Verdana" w:hAnsi="Verdana"/>
          <w:sz w:val="20"/>
          <w:szCs w:val="20"/>
          <w:lang w:val="en-US"/>
        </w:rPr>
        <w:t>juga</w:t>
      </w:r>
      <w:proofErr w:type="spellEnd"/>
      <w:r>
        <w:rPr>
          <w:rFonts w:ascii="Verdana" w:hAnsi="Verdana"/>
          <w:sz w:val="20"/>
          <w:szCs w:val="20"/>
          <w:lang w:val="en-US"/>
        </w:rPr>
        <w:t xml:space="preserve"> </w:t>
      </w:r>
      <w:proofErr w:type="spellStart"/>
      <w:r>
        <w:rPr>
          <w:rFonts w:ascii="Verdana" w:hAnsi="Verdana"/>
          <w:sz w:val="20"/>
          <w:szCs w:val="20"/>
          <w:lang w:val="en-US"/>
        </w:rPr>
        <w:t>perlu</w:t>
      </w:r>
      <w:proofErr w:type="spellEnd"/>
      <w:r>
        <w:rPr>
          <w:rFonts w:ascii="Verdana" w:hAnsi="Verdana"/>
          <w:sz w:val="20"/>
          <w:szCs w:val="20"/>
          <w:lang w:val="en-US"/>
        </w:rPr>
        <w:t xml:space="preserve"> </w:t>
      </w:r>
      <w:proofErr w:type="spellStart"/>
      <w:r>
        <w:rPr>
          <w:rFonts w:ascii="Verdana" w:hAnsi="Verdana"/>
          <w:sz w:val="20"/>
          <w:szCs w:val="20"/>
          <w:lang w:val="en-US"/>
        </w:rPr>
        <w:t>dilakukan</w:t>
      </w:r>
      <w:proofErr w:type="spellEnd"/>
      <w:r>
        <w:rPr>
          <w:rFonts w:ascii="Verdana" w:hAnsi="Verdana"/>
          <w:sz w:val="20"/>
          <w:szCs w:val="20"/>
          <w:lang w:val="en-US"/>
        </w:rPr>
        <w:t xml:space="preserve"> </w:t>
      </w:r>
      <w:proofErr w:type="spellStart"/>
      <w:r>
        <w:rPr>
          <w:rFonts w:ascii="Verdana" w:hAnsi="Verdana"/>
          <w:sz w:val="20"/>
          <w:szCs w:val="20"/>
          <w:lang w:val="en-US"/>
        </w:rPr>
        <w:t>mengingat</w:t>
      </w:r>
      <w:proofErr w:type="spellEnd"/>
      <w:r>
        <w:rPr>
          <w:rFonts w:ascii="Verdana" w:hAnsi="Verdana"/>
          <w:sz w:val="20"/>
          <w:szCs w:val="20"/>
          <w:lang w:val="en-US"/>
        </w:rPr>
        <w:t xml:space="preserve"> </w:t>
      </w:r>
      <w:proofErr w:type="spellStart"/>
      <w:r>
        <w:rPr>
          <w:rFonts w:ascii="Verdana" w:hAnsi="Verdana"/>
          <w:sz w:val="20"/>
          <w:szCs w:val="20"/>
          <w:lang w:val="en-US"/>
        </w:rPr>
        <w:t>pentingnya</w:t>
      </w:r>
      <w:proofErr w:type="spellEnd"/>
      <w:r>
        <w:rPr>
          <w:rFonts w:ascii="Verdana" w:hAnsi="Verdana"/>
          <w:sz w:val="20"/>
          <w:szCs w:val="20"/>
          <w:lang w:val="en-US"/>
        </w:rPr>
        <w:t xml:space="preserve"> </w:t>
      </w:r>
      <w:proofErr w:type="spellStart"/>
      <w:r>
        <w:rPr>
          <w:rFonts w:ascii="Verdana" w:hAnsi="Verdana"/>
          <w:sz w:val="20"/>
          <w:szCs w:val="20"/>
          <w:lang w:val="en-US"/>
        </w:rPr>
        <w:t>efikasi</w:t>
      </w:r>
      <w:proofErr w:type="spellEnd"/>
      <w:r>
        <w:rPr>
          <w:rFonts w:ascii="Verdana" w:hAnsi="Verdana"/>
          <w:sz w:val="20"/>
          <w:szCs w:val="20"/>
          <w:lang w:val="en-US"/>
        </w:rPr>
        <w:t xml:space="preserve"> </w:t>
      </w:r>
      <w:proofErr w:type="spellStart"/>
      <w:r>
        <w:rPr>
          <w:rFonts w:ascii="Verdana" w:hAnsi="Verdana"/>
          <w:sz w:val="20"/>
          <w:szCs w:val="20"/>
          <w:lang w:val="en-US"/>
        </w:rPr>
        <w:t>diri</w:t>
      </w:r>
      <w:proofErr w:type="spellEnd"/>
      <w:r>
        <w:rPr>
          <w:rFonts w:ascii="Verdana" w:hAnsi="Verdana"/>
          <w:sz w:val="20"/>
          <w:szCs w:val="20"/>
          <w:lang w:val="en-US"/>
        </w:rPr>
        <w:t xml:space="preserve"> </w:t>
      </w:r>
      <w:proofErr w:type="spellStart"/>
      <w:r>
        <w:rPr>
          <w:rFonts w:ascii="Verdana" w:hAnsi="Verdana"/>
          <w:sz w:val="20"/>
          <w:szCs w:val="20"/>
          <w:lang w:val="en-US"/>
        </w:rPr>
        <w:t>dalam</w:t>
      </w:r>
      <w:proofErr w:type="spellEnd"/>
      <w:r>
        <w:rPr>
          <w:rFonts w:ascii="Verdana" w:hAnsi="Verdana"/>
          <w:sz w:val="20"/>
          <w:szCs w:val="20"/>
          <w:lang w:val="en-US"/>
        </w:rPr>
        <w:t xml:space="preserve"> </w:t>
      </w:r>
      <w:proofErr w:type="spellStart"/>
      <w:r>
        <w:rPr>
          <w:rFonts w:ascii="Verdana" w:hAnsi="Verdana"/>
          <w:sz w:val="20"/>
          <w:szCs w:val="20"/>
          <w:lang w:val="en-US"/>
        </w:rPr>
        <w:t>keberhasilan</w:t>
      </w:r>
      <w:proofErr w:type="spellEnd"/>
      <w:r>
        <w:rPr>
          <w:rFonts w:ascii="Verdana" w:hAnsi="Verdana"/>
          <w:sz w:val="20"/>
          <w:szCs w:val="20"/>
          <w:lang w:val="en-US"/>
        </w:rPr>
        <w:t xml:space="preserve"> </w:t>
      </w:r>
      <w:proofErr w:type="spellStart"/>
      <w:r>
        <w:rPr>
          <w:rFonts w:ascii="Verdana" w:hAnsi="Verdana"/>
          <w:sz w:val="20"/>
          <w:szCs w:val="20"/>
          <w:lang w:val="en-US"/>
        </w:rPr>
        <w:t>pembelajaran</w:t>
      </w:r>
      <w:proofErr w:type="spellEnd"/>
    </w:p>
    <w:p w14:paraId="1BABD44C" w14:textId="20E057B8" w:rsidR="005E7EFD" w:rsidRDefault="005E7EFD" w:rsidP="003F1FE5">
      <w:pPr>
        <w:pStyle w:val="JIPIAbstractBody"/>
        <w:ind w:firstLine="0"/>
        <w:rPr>
          <w:rFonts w:ascii="Verdana" w:hAnsi="Verdana" w:cstheme="minorHAnsi"/>
          <w:noProof/>
          <w:sz w:val="20"/>
          <w:szCs w:val="20"/>
          <w:lang w:val="en-US"/>
        </w:rPr>
      </w:pPr>
    </w:p>
    <w:p w14:paraId="5991E01F" w14:textId="77777777" w:rsidR="00D03890" w:rsidRPr="00C03FF2" w:rsidRDefault="00D03890" w:rsidP="003F1FE5">
      <w:pPr>
        <w:pStyle w:val="JIPIAbstractBody"/>
        <w:ind w:firstLine="0"/>
        <w:rPr>
          <w:rFonts w:ascii="Verdana" w:hAnsi="Verdana" w:cstheme="minorHAnsi"/>
          <w:noProof/>
          <w:sz w:val="20"/>
          <w:szCs w:val="20"/>
          <w:lang w:val="en-US"/>
        </w:rPr>
      </w:pPr>
    </w:p>
    <w:p w14:paraId="36F1C2EC" w14:textId="349824E2" w:rsidR="00556DF0" w:rsidRPr="00BD1DF7" w:rsidRDefault="001E7869" w:rsidP="00E241E0">
      <w:pPr>
        <w:spacing w:after="0" w:line="240" w:lineRule="auto"/>
        <w:rPr>
          <w:rFonts w:ascii="Verdana" w:hAnsi="Verdana" w:cs="Times New Roman"/>
          <w:b/>
          <w:noProof/>
          <w:sz w:val="20"/>
          <w:szCs w:val="20"/>
          <w:lang w:val="en-US"/>
        </w:rPr>
      </w:pPr>
      <w:r w:rsidRPr="00BD1DF7">
        <w:rPr>
          <w:rFonts w:ascii="Verdana" w:hAnsi="Verdana" w:cs="Times New Roman"/>
          <w:b/>
          <w:noProof/>
          <w:sz w:val="20"/>
          <w:szCs w:val="20"/>
          <w:lang w:val="en-US"/>
        </w:rPr>
        <w:t>D</w:t>
      </w:r>
      <w:r w:rsidR="00236B66">
        <w:rPr>
          <w:rFonts w:ascii="Verdana" w:hAnsi="Verdana" w:cs="Times New Roman"/>
          <w:b/>
          <w:noProof/>
          <w:sz w:val="20"/>
          <w:szCs w:val="20"/>
          <w:lang w:val="en-US"/>
        </w:rPr>
        <w:t>AFTAR PUSTAKA</w:t>
      </w:r>
    </w:p>
    <w:p w14:paraId="747FB725" w14:textId="05AE36D7"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CC7F8A">
        <w:rPr>
          <w:rFonts w:ascii="Verdana" w:hAnsi="Verdana" w:cstheme="majorBidi"/>
          <w:noProof/>
          <w:sz w:val="20"/>
          <w:szCs w:val="20"/>
          <w:lang w:val="en-US"/>
        </w:rPr>
        <w:fldChar w:fldCharType="begin" w:fldLock="1"/>
      </w:r>
      <w:r w:rsidRPr="007E1EAC">
        <w:rPr>
          <w:rFonts w:ascii="Verdana" w:hAnsi="Verdana" w:cstheme="majorBidi"/>
          <w:noProof/>
          <w:sz w:val="20"/>
          <w:szCs w:val="20"/>
          <w:lang w:val="en-US"/>
        </w:rPr>
        <w:instrText xml:space="preserve">ADDIN Mendeley Bibliography CSL_BIBLIOGRAPHY </w:instrText>
      </w:r>
      <w:r w:rsidRPr="00CC7F8A">
        <w:rPr>
          <w:rFonts w:ascii="Verdana" w:hAnsi="Verdana" w:cstheme="majorBidi"/>
          <w:noProof/>
          <w:sz w:val="20"/>
          <w:szCs w:val="20"/>
          <w:lang w:val="en-US"/>
        </w:rPr>
        <w:fldChar w:fldCharType="separate"/>
      </w:r>
      <w:r w:rsidRPr="007E1EAC">
        <w:rPr>
          <w:rFonts w:ascii="Verdana" w:hAnsi="Verdana" w:cstheme="majorBidi"/>
          <w:noProof/>
          <w:sz w:val="20"/>
          <w:szCs w:val="20"/>
          <w:lang w:val="en-US"/>
        </w:rPr>
        <w:t xml:space="preserve">Alrajhi, Marwa N., and Said S. Aldhafri. </w:t>
      </w:r>
      <w:r w:rsidR="00B400F2">
        <w:rPr>
          <w:rFonts w:ascii="Verdana" w:hAnsi="Verdana" w:cstheme="majorBidi"/>
          <w:noProof/>
          <w:sz w:val="20"/>
          <w:szCs w:val="20"/>
          <w:lang w:val="en-US"/>
        </w:rPr>
        <w:t>(</w:t>
      </w:r>
      <w:r w:rsidRPr="007E1EAC">
        <w:rPr>
          <w:rFonts w:ascii="Verdana" w:hAnsi="Verdana" w:cstheme="majorBidi"/>
          <w:noProof/>
          <w:sz w:val="20"/>
          <w:szCs w:val="20"/>
          <w:lang w:val="en-US"/>
        </w:rPr>
        <w:t>2015</w:t>
      </w:r>
      <w:r w:rsidR="00B400F2">
        <w:rPr>
          <w:rFonts w:ascii="Verdana" w:hAnsi="Verdana" w:cstheme="majorBidi"/>
          <w:noProof/>
          <w:sz w:val="20"/>
          <w:szCs w:val="20"/>
          <w:lang w:val="en-US"/>
        </w:rPr>
        <w:t>)</w:t>
      </w:r>
      <w:r w:rsidRPr="007E1EAC">
        <w:rPr>
          <w:rFonts w:ascii="Verdana" w:hAnsi="Verdana" w:cstheme="majorBidi"/>
          <w:noProof/>
          <w:sz w:val="20"/>
          <w:szCs w:val="20"/>
          <w:lang w:val="en-US"/>
        </w:rPr>
        <w:t xml:space="preserve">. Peer Tutoring Effects on Omani Students’ English Self-Concept. </w:t>
      </w:r>
      <w:r w:rsidRPr="00CC7F8A">
        <w:rPr>
          <w:rFonts w:ascii="Verdana" w:hAnsi="Verdana" w:cstheme="majorBidi"/>
          <w:noProof/>
          <w:sz w:val="20"/>
          <w:szCs w:val="20"/>
          <w:lang w:val="en-US"/>
        </w:rPr>
        <w:t>International Education Studies</w:t>
      </w:r>
      <w:r w:rsidRPr="007E1EAC">
        <w:rPr>
          <w:rFonts w:ascii="Verdana" w:hAnsi="Verdana" w:cstheme="majorBidi"/>
          <w:noProof/>
          <w:sz w:val="20"/>
          <w:szCs w:val="20"/>
          <w:lang w:val="en-US"/>
        </w:rPr>
        <w:t xml:space="preserve"> 8 (6): 184–93. https://doi.org/10.5539/ies.v8n6p184.</w:t>
      </w:r>
    </w:p>
    <w:p w14:paraId="32FE5A70" w14:textId="25C4C133" w:rsidR="00CC7F8A" w:rsidRDefault="007E1EAC"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CC7F8A">
        <w:rPr>
          <w:rFonts w:ascii="Verdana" w:hAnsi="Verdana" w:cstheme="majorBidi"/>
          <w:noProof/>
          <w:sz w:val="20"/>
          <w:szCs w:val="20"/>
          <w:lang w:val="en-US"/>
        </w:rPr>
        <w:t xml:space="preserve">Anwar, A. I. D. 2009. Hubungan Antara Self-Efficacy Dengan Kecemasan Berbicara Di Depan Umum Pada Mahasiswa Fakultas Psikologi </w:t>
      </w:r>
      <w:r w:rsidR="0074055F">
        <w:rPr>
          <w:rFonts w:ascii="Verdana" w:hAnsi="Verdana" w:cstheme="majorBidi"/>
          <w:noProof/>
          <w:sz w:val="20"/>
          <w:szCs w:val="20"/>
          <w:lang w:val="en-US"/>
        </w:rPr>
        <w:t>U</w:t>
      </w:r>
      <w:r w:rsidRPr="00CC7F8A">
        <w:rPr>
          <w:rFonts w:ascii="Verdana" w:hAnsi="Verdana" w:cstheme="majorBidi"/>
          <w:noProof/>
          <w:sz w:val="20"/>
          <w:szCs w:val="20"/>
          <w:lang w:val="en-US"/>
        </w:rPr>
        <w:t xml:space="preserve">niversitas Sumatera Utara. Skripsi. Medan: Universitas Sumatera Utara </w:t>
      </w:r>
    </w:p>
    <w:p w14:paraId="62E04DB5" w14:textId="083489D6"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Arisantiani, Ni Ketut, Made Putra, and Ni Nyoman Ganing. </w:t>
      </w:r>
      <w:r w:rsidR="00B400F2">
        <w:rPr>
          <w:rFonts w:ascii="Verdana" w:hAnsi="Verdana" w:cstheme="majorBidi"/>
          <w:noProof/>
          <w:sz w:val="20"/>
          <w:szCs w:val="20"/>
          <w:lang w:val="en-US"/>
        </w:rPr>
        <w:t>(</w:t>
      </w:r>
      <w:r w:rsidRPr="007E1EAC">
        <w:rPr>
          <w:rFonts w:ascii="Verdana" w:hAnsi="Verdana" w:cstheme="majorBidi"/>
          <w:noProof/>
          <w:sz w:val="20"/>
          <w:szCs w:val="20"/>
          <w:lang w:val="en-US"/>
        </w:rPr>
        <w:t>2017</w:t>
      </w:r>
      <w:r w:rsidR="00B400F2">
        <w:rPr>
          <w:rFonts w:ascii="Verdana" w:hAnsi="Verdana" w:cstheme="majorBidi"/>
          <w:noProof/>
          <w:sz w:val="20"/>
          <w:szCs w:val="20"/>
          <w:lang w:val="en-US"/>
        </w:rPr>
        <w:t>)</w:t>
      </w:r>
      <w:r w:rsidRPr="007E1EAC">
        <w:rPr>
          <w:rFonts w:ascii="Verdana" w:hAnsi="Verdana" w:cstheme="majorBidi"/>
          <w:noProof/>
          <w:sz w:val="20"/>
          <w:szCs w:val="20"/>
          <w:lang w:val="en-US"/>
        </w:rPr>
        <w:t xml:space="preserve">. Pengaruh Model Pembelajaran Childrens Learning in Science (Clis) Berbantuan Media Lingkungan Terhadap Kompetensi Pengetahuan Ipa. </w:t>
      </w:r>
      <w:r w:rsidRPr="00CC7F8A">
        <w:rPr>
          <w:rFonts w:ascii="Verdana" w:hAnsi="Verdana" w:cstheme="majorBidi"/>
          <w:noProof/>
          <w:sz w:val="20"/>
          <w:szCs w:val="20"/>
          <w:lang w:val="en-US"/>
        </w:rPr>
        <w:t>Journal of Education Technology</w:t>
      </w:r>
      <w:r w:rsidRPr="007E1EAC">
        <w:rPr>
          <w:rFonts w:ascii="Verdana" w:hAnsi="Verdana" w:cstheme="majorBidi"/>
          <w:noProof/>
          <w:sz w:val="20"/>
          <w:szCs w:val="20"/>
          <w:lang w:val="en-US"/>
        </w:rPr>
        <w:t xml:space="preserve"> 1 (2): 124. https://doi.org/10.23887/jet.v1i2.11774.</w:t>
      </w:r>
    </w:p>
    <w:p w14:paraId="55A16B0A" w14:textId="46AF1A54" w:rsidR="00F03663"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Beladina, Nurmalia, and Amin Suyitno. </w:t>
      </w:r>
      <w:r w:rsidR="00B400F2">
        <w:rPr>
          <w:rFonts w:ascii="Verdana" w:hAnsi="Verdana" w:cstheme="majorBidi"/>
          <w:noProof/>
          <w:sz w:val="20"/>
          <w:szCs w:val="20"/>
          <w:lang w:val="en-US"/>
        </w:rPr>
        <w:t>(</w:t>
      </w:r>
      <w:r w:rsidRPr="007E1EAC">
        <w:rPr>
          <w:rFonts w:ascii="Verdana" w:hAnsi="Verdana" w:cstheme="majorBidi"/>
          <w:noProof/>
          <w:sz w:val="20"/>
          <w:szCs w:val="20"/>
          <w:lang w:val="en-US"/>
        </w:rPr>
        <w:t>2013</w:t>
      </w:r>
      <w:r w:rsidR="00B400F2">
        <w:rPr>
          <w:rFonts w:ascii="Verdana" w:hAnsi="Verdana" w:cstheme="majorBidi"/>
          <w:noProof/>
          <w:sz w:val="20"/>
          <w:szCs w:val="20"/>
          <w:lang w:val="en-US"/>
        </w:rPr>
        <w:t>)</w:t>
      </w:r>
      <w:r w:rsidRPr="007E1EAC">
        <w:rPr>
          <w:rFonts w:ascii="Verdana" w:hAnsi="Verdana" w:cstheme="majorBidi"/>
          <w:noProof/>
          <w:sz w:val="20"/>
          <w:szCs w:val="20"/>
          <w:lang w:val="en-US"/>
        </w:rPr>
        <w:t xml:space="preserve">. Keefektifan Model Pembelajaran Core Berbantuan Lkpd Terhadap Kreativitas Matematis Siswa. </w:t>
      </w:r>
      <w:r w:rsidRPr="00CC7F8A">
        <w:rPr>
          <w:rFonts w:ascii="Verdana" w:hAnsi="Verdana" w:cstheme="majorBidi"/>
          <w:noProof/>
          <w:sz w:val="20"/>
          <w:szCs w:val="20"/>
          <w:lang w:val="en-US"/>
        </w:rPr>
        <w:t>Unnes Journal of Mathematics Education</w:t>
      </w:r>
      <w:r w:rsidRPr="007E1EAC">
        <w:rPr>
          <w:rFonts w:ascii="Verdana" w:hAnsi="Verdana" w:cstheme="majorBidi"/>
          <w:noProof/>
          <w:sz w:val="20"/>
          <w:szCs w:val="20"/>
          <w:lang w:val="en-US"/>
        </w:rPr>
        <w:t xml:space="preserve"> 2 (3). https://doi.org/10.15294/ujme.v2i3.3363.</w:t>
      </w:r>
    </w:p>
    <w:p w14:paraId="18C92E02" w14:textId="4691E2F4" w:rsidR="00CC7F8A" w:rsidRDefault="00F03663"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Pr>
          <w:rFonts w:ascii="Verdana" w:hAnsi="Verdana" w:cstheme="majorBidi"/>
          <w:noProof/>
          <w:sz w:val="20"/>
          <w:szCs w:val="20"/>
        </w:rPr>
        <w:t xml:space="preserve">Benda, </w:t>
      </w:r>
      <w:r w:rsidR="00F32749" w:rsidRPr="007E1EAC">
        <w:rPr>
          <w:rFonts w:ascii="Verdana" w:hAnsi="Verdana" w:cstheme="majorBidi"/>
          <w:noProof/>
          <w:sz w:val="20"/>
          <w:szCs w:val="20"/>
          <w:lang w:val="en-US"/>
        </w:rPr>
        <w:t xml:space="preserve">D I S D N, K E C Pare, and K A B Kediri. </w:t>
      </w:r>
      <w:r w:rsidR="0074055F">
        <w:rPr>
          <w:rFonts w:ascii="Verdana" w:hAnsi="Verdana" w:cstheme="majorBidi"/>
          <w:noProof/>
          <w:sz w:val="20"/>
          <w:szCs w:val="20"/>
          <w:lang w:val="en-US"/>
        </w:rPr>
        <w:t>(</w:t>
      </w:r>
      <w:r w:rsidR="00F32749" w:rsidRPr="007E1EAC">
        <w:rPr>
          <w:rFonts w:ascii="Verdana" w:hAnsi="Verdana" w:cstheme="majorBidi"/>
          <w:noProof/>
          <w:sz w:val="20"/>
          <w:szCs w:val="20"/>
          <w:lang w:val="en-US"/>
        </w:rPr>
        <w:t>2015</w:t>
      </w:r>
      <w:r w:rsidR="00996C54">
        <w:rPr>
          <w:rFonts w:ascii="Verdana" w:hAnsi="Verdana" w:cstheme="majorBidi"/>
          <w:noProof/>
          <w:sz w:val="20"/>
          <w:szCs w:val="20"/>
          <w:lang w:val="en-US"/>
        </w:rPr>
        <w:t>)</w:t>
      </w:r>
      <w:r w:rsidR="00F32749" w:rsidRPr="007E1EAC">
        <w:rPr>
          <w:rFonts w:ascii="Verdana" w:hAnsi="Verdana" w:cstheme="majorBidi"/>
          <w:noProof/>
          <w:sz w:val="20"/>
          <w:szCs w:val="20"/>
          <w:lang w:val="en-US"/>
        </w:rPr>
        <w:t>. 1645-2987-1-Sm 2 (2): 103–11.</w:t>
      </w:r>
      <w:r>
        <w:rPr>
          <w:rFonts w:ascii="Verdana" w:hAnsi="Verdana" w:cstheme="majorBidi"/>
          <w:noProof/>
          <w:sz w:val="20"/>
          <w:szCs w:val="20"/>
        </w:rPr>
        <w:t xml:space="preserve"> </w:t>
      </w:r>
      <w:r w:rsidR="00387472">
        <w:rPr>
          <w:rFonts w:ascii="Verdana" w:hAnsi="Verdana" w:cstheme="majorBidi"/>
          <w:noProof/>
          <w:sz w:val="20"/>
          <w:szCs w:val="20"/>
          <w:lang w:val="en-US"/>
        </w:rPr>
        <w:t xml:space="preserve">Cahyani, Novi, dkk. (2020). </w:t>
      </w:r>
      <w:r w:rsidR="00387472" w:rsidRPr="00387472">
        <w:rPr>
          <w:rFonts w:ascii="Verdana" w:hAnsi="Verdana" w:cstheme="majorBidi"/>
          <w:noProof/>
          <w:sz w:val="20"/>
          <w:szCs w:val="20"/>
          <w:lang w:val="en-US"/>
        </w:rPr>
        <w:t>Peran efikasi dan disiplin diri dalam peningkatan hasil</w:t>
      </w:r>
      <w:r>
        <w:rPr>
          <w:rFonts w:ascii="Verdana" w:hAnsi="Verdana" w:cstheme="majorBidi"/>
          <w:noProof/>
          <w:sz w:val="20"/>
          <w:szCs w:val="20"/>
        </w:rPr>
        <w:t xml:space="preserve"> </w:t>
      </w:r>
      <w:r w:rsidR="00387472" w:rsidRPr="00387472">
        <w:rPr>
          <w:rFonts w:ascii="Verdana" w:hAnsi="Verdana" w:cstheme="majorBidi"/>
          <w:noProof/>
          <w:sz w:val="20"/>
          <w:szCs w:val="20"/>
          <w:lang w:val="en-US"/>
        </w:rPr>
        <w:t>belajar siswa</w:t>
      </w:r>
      <w:r w:rsidR="00387472">
        <w:rPr>
          <w:rFonts w:ascii="Verdana" w:hAnsi="Verdana" w:cstheme="majorBidi"/>
          <w:noProof/>
          <w:sz w:val="20"/>
          <w:szCs w:val="20"/>
          <w:lang w:val="en-US"/>
        </w:rPr>
        <w:t xml:space="preserve">. </w:t>
      </w:r>
      <w:r w:rsidR="00387472" w:rsidRPr="00CC7F8A">
        <w:rPr>
          <w:rFonts w:ascii="Verdana" w:hAnsi="Verdana" w:cstheme="majorBidi"/>
          <w:noProof/>
          <w:sz w:val="20"/>
          <w:szCs w:val="20"/>
          <w:lang w:val="en-US"/>
        </w:rPr>
        <w:t>Jurnal Pendidikan Manajemen Perkantoran</w:t>
      </w:r>
      <w:r w:rsidR="00387472">
        <w:rPr>
          <w:rFonts w:ascii="Verdana" w:hAnsi="Verdana" w:cstheme="majorBidi"/>
          <w:noProof/>
          <w:sz w:val="20"/>
          <w:szCs w:val="20"/>
          <w:lang w:val="en-US"/>
        </w:rPr>
        <w:t>.</w:t>
      </w:r>
      <w:r w:rsidR="007F7F7F">
        <w:rPr>
          <w:rFonts w:ascii="Verdana" w:hAnsi="Verdana" w:cstheme="majorBidi"/>
          <w:noProof/>
          <w:sz w:val="20"/>
          <w:szCs w:val="20"/>
          <w:lang w:val="en-US"/>
        </w:rPr>
        <w:t>Vol.5 No.2. Juli 2020</w:t>
      </w:r>
      <w:r w:rsidR="00387472">
        <w:rPr>
          <w:rFonts w:ascii="Verdana" w:hAnsi="Verdana" w:cstheme="majorBidi"/>
          <w:noProof/>
          <w:sz w:val="20"/>
          <w:szCs w:val="20"/>
          <w:lang w:val="en-US"/>
        </w:rPr>
        <w:t xml:space="preserve"> </w:t>
      </w:r>
    </w:p>
    <w:p w14:paraId="78F6C5EF" w14:textId="65BC8DB2"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Chambers, Sharon M., and James C. Hardy. </w:t>
      </w:r>
      <w:r w:rsidR="00996C54">
        <w:rPr>
          <w:rFonts w:ascii="Verdana" w:hAnsi="Verdana" w:cstheme="majorBidi"/>
          <w:noProof/>
          <w:sz w:val="20"/>
          <w:szCs w:val="20"/>
          <w:lang w:val="en-US"/>
        </w:rPr>
        <w:t>(</w:t>
      </w:r>
      <w:r w:rsidRPr="007E1EAC">
        <w:rPr>
          <w:rFonts w:ascii="Verdana" w:hAnsi="Verdana" w:cstheme="majorBidi"/>
          <w:noProof/>
          <w:sz w:val="20"/>
          <w:szCs w:val="20"/>
          <w:lang w:val="en-US"/>
        </w:rPr>
        <w:t>2004</w:t>
      </w:r>
      <w:r w:rsidR="00996C54">
        <w:rPr>
          <w:rFonts w:ascii="Verdana" w:hAnsi="Verdana" w:cstheme="majorBidi"/>
          <w:noProof/>
          <w:sz w:val="20"/>
          <w:szCs w:val="20"/>
          <w:lang w:val="en-US"/>
        </w:rPr>
        <w:t>)</w:t>
      </w:r>
      <w:r w:rsidRPr="007E1EAC">
        <w:rPr>
          <w:rFonts w:ascii="Verdana" w:hAnsi="Verdana" w:cstheme="majorBidi"/>
          <w:noProof/>
          <w:sz w:val="20"/>
          <w:szCs w:val="20"/>
          <w:lang w:val="en-US"/>
        </w:rPr>
        <w:t xml:space="preserve">. Length of Time in Student Teaching: Effects on Classroom Control Orientation and Self-Efficacy Beliefs. </w:t>
      </w:r>
      <w:r w:rsidRPr="00CC7F8A">
        <w:rPr>
          <w:rFonts w:ascii="Verdana" w:hAnsi="Verdana" w:cstheme="majorBidi"/>
          <w:noProof/>
          <w:sz w:val="20"/>
          <w:szCs w:val="20"/>
          <w:lang w:val="en-US"/>
        </w:rPr>
        <w:t>Educational Research Quarterly</w:t>
      </w:r>
      <w:r w:rsidRPr="007E1EAC">
        <w:rPr>
          <w:rFonts w:ascii="Verdana" w:hAnsi="Verdana" w:cstheme="majorBidi"/>
          <w:noProof/>
          <w:sz w:val="20"/>
          <w:szCs w:val="20"/>
          <w:lang w:val="en-US"/>
        </w:rPr>
        <w:t xml:space="preserve"> 28 (3): 3–9. http://eric.ed.gov/?id=EJ718127.</w:t>
      </w:r>
    </w:p>
    <w:p w14:paraId="2E145F68" w14:textId="0D94C474" w:rsidR="00CC7F8A" w:rsidRP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lang w:val="en-US"/>
        </w:rPr>
      </w:pPr>
      <w:r w:rsidRPr="007E1EAC">
        <w:rPr>
          <w:rFonts w:ascii="Verdana" w:hAnsi="Verdana" w:cstheme="majorBidi"/>
          <w:noProof/>
          <w:sz w:val="20"/>
          <w:szCs w:val="20"/>
          <w:lang w:val="en-US"/>
        </w:rPr>
        <w:t xml:space="preserve">Febianti, Yopi Nisa. </w:t>
      </w:r>
      <w:r w:rsidR="009E2FE1">
        <w:rPr>
          <w:rFonts w:ascii="Verdana" w:hAnsi="Verdana" w:cstheme="majorBidi"/>
          <w:noProof/>
          <w:sz w:val="20"/>
          <w:szCs w:val="20"/>
          <w:lang w:val="en-US"/>
        </w:rPr>
        <w:t>(</w:t>
      </w:r>
      <w:r w:rsidRPr="007E1EAC">
        <w:rPr>
          <w:rFonts w:ascii="Verdana" w:hAnsi="Verdana" w:cstheme="majorBidi"/>
          <w:noProof/>
          <w:sz w:val="20"/>
          <w:szCs w:val="20"/>
          <w:lang w:val="en-US"/>
        </w:rPr>
        <w:t>2014</w:t>
      </w:r>
      <w:r w:rsidR="009E2FE1">
        <w:rPr>
          <w:rFonts w:ascii="Verdana" w:hAnsi="Verdana" w:cstheme="majorBidi"/>
          <w:noProof/>
          <w:sz w:val="20"/>
          <w:szCs w:val="20"/>
          <w:lang w:val="en-US"/>
        </w:rPr>
        <w:t>)</w:t>
      </w:r>
      <w:r w:rsidRPr="007E1EAC">
        <w:rPr>
          <w:rFonts w:ascii="Verdana" w:hAnsi="Verdana" w:cstheme="majorBidi"/>
          <w:noProof/>
          <w:sz w:val="20"/>
          <w:szCs w:val="20"/>
          <w:lang w:val="en-US"/>
        </w:rPr>
        <w:t xml:space="preserve">. Peer Teaching (Tutor Sebaya) Sebagai Metode Pembelajaran Untuk Melatih Siswa Mengajar. </w:t>
      </w:r>
      <w:r w:rsidRPr="00CC7F8A">
        <w:rPr>
          <w:rFonts w:ascii="Verdana" w:hAnsi="Verdana" w:cstheme="majorBidi"/>
          <w:noProof/>
          <w:sz w:val="20"/>
          <w:szCs w:val="20"/>
          <w:lang w:val="en-US"/>
        </w:rPr>
        <w:t>Edunomic Jurnal Ilmiah Pendidikan Ekonomi</w:t>
      </w:r>
      <w:r w:rsidRPr="007E1EAC">
        <w:rPr>
          <w:rFonts w:ascii="Verdana" w:hAnsi="Verdana" w:cstheme="majorBidi"/>
          <w:noProof/>
          <w:sz w:val="20"/>
          <w:szCs w:val="20"/>
          <w:lang w:val="en-US"/>
        </w:rPr>
        <w:t xml:space="preserve"> 2 (2): 80–87.http://www.fkip-</w:t>
      </w:r>
      <w:r w:rsidR="009E2FE1">
        <w:rPr>
          <w:rFonts w:ascii="Verdana" w:hAnsi="Verdana" w:cstheme="majorBidi"/>
          <w:noProof/>
          <w:sz w:val="20"/>
          <w:szCs w:val="20"/>
          <w:lang w:val="en-US"/>
        </w:rPr>
        <w:t>u</w:t>
      </w:r>
      <w:r w:rsidRPr="007E1EAC">
        <w:rPr>
          <w:rFonts w:ascii="Verdana" w:hAnsi="Verdana" w:cstheme="majorBidi"/>
          <w:noProof/>
          <w:sz w:val="20"/>
          <w:szCs w:val="20"/>
          <w:lang w:val="en-US"/>
        </w:rPr>
        <w:t>nswagati.ac.id/ejournal/index.php/edunomic/article/view/63/61.</w:t>
      </w:r>
    </w:p>
    <w:p w14:paraId="5E9CDCBD" w14:textId="1F414100"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Hairida, Hairida. </w:t>
      </w:r>
      <w:r w:rsidR="00DF2A55">
        <w:rPr>
          <w:rFonts w:ascii="Verdana" w:hAnsi="Verdana" w:cstheme="majorBidi"/>
          <w:noProof/>
          <w:sz w:val="20"/>
          <w:szCs w:val="20"/>
          <w:lang w:val="en-US"/>
        </w:rPr>
        <w:t>(</w:t>
      </w:r>
      <w:r w:rsidRPr="007E1EAC">
        <w:rPr>
          <w:rFonts w:ascii="Verdana" w:hAnsi="Verdana" w:cstheme="majorBidi"/>
          <w:noProof/>
          <w:sz w:val="20"/>
          <w:szCs w:val="20"/>
          <w:lang w:val="en-US"/>
        </w:rPr>
        <w:t>2017</w:t>
      </w:r>
      <w:r w:rsidR="00DF2A55">
        <w:rPr>
          <w:rFonts w:ascii="Verdana" w:hAnsi="Verdana" w:cstheme="majorBidi"/>
          <w:noProof/>
          <w:sz w:val="20"/>
          <w:szCs w:val="20"/>
          <w:lang w:val="en-US"/>
        </w:rPr>
        <w:t>)</w:t>
      </w:r>
      <w:r w:rsidRPr="007E1EAC">
        <w:rPr>
          <w:rFonts w:ascii="Verdana" w:hAnsi="Verdana" w:cstheme="majorBidi"/>
          <w:noProof/>
          <w:sz w:val="20"/>
          <w:szCs w:val="20"/>
          <w:lang w:val="en-US"/>
        </w:rPr>
        <w:t xml:space="preserve">. Pengembangan Instrumen Untuk Mengukur Self Efficacy Siswa Dalam Pembelajaran Kimia. </w:t>
      </w:r>
      <w:r w:rsidRPr="00CC7F8A">
        <w:rPr>
          <w:rFonts w:ascii="Verdana" w:hAnsi="Verdana" w:cstheme="majorBidi"/>
          <w:noProof/>
          <w:sz w:val="20"/>
          <w:szCs w:val="20"/>
          <w:lang w:val="en-US"/>
        </w:rPr>
        <w:t>Edusains</w:t>
      </w:r>
      <w:r w:rsidRPr="007E1EAC">
        <w:rPr>
          <w:rFonts w:ascii="Verdana" w:hAnsi="Verdana" w:cstheme="majorBidi"/>
          <w:noProof/>
          <w:sz w:val="20"/>
          <w:szCs w:val="20"/>
          <w:lang w:val="en-US"/>
        </w:rPr>
        <w:t xml:space="preserve"> 9 (1): 53–59. https://doi.org/10.15408/es.v9i1.4000.</w:t>
      </w:r>
    </w:p>
    <w:p w14:paraId="42CD3532" w14:textId="256772F2"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Hidayat, M Yusuf, Ina Rosdiana Lesmanawati, and Djohar Maknun. </w:t>
      </w:r>
      <w:r w:rsidR="004B7063">
        <w:rPr>
          <w:rFonts w:ascii="Verdana" w:hAnsi="Verdana" w:cstheme="majorBidi"/>
          <w:noProof/>
          <w:sz w:val="20"/>
          <w:szCs w:val="20"/>
          <w:lang w:val="en-US"/>
        </w:rPr>
        <w:t>(</w:t>
      </w:r>
      <w:r w:rsidRPr="007E1EAC">
        <w:rPr>
          <w:rFonts w:ascii="Verdana" w:hAnsi="Verdana" w:cstheme="majorBidi"/>
          <w:noProof/>
          <w:sz w:val="20"/>
          <w:szCs w:val="20"/>
          <w:lang w:val="en-US"/>
        </w:rPr>
        <w:t>2014</w:t>
      </w:r>
      <w:r w:rsidR="004B7063">
        <w:rPr>
          <w:rFonts w:ascii="Verdana" w:hAnsi="Verdana" w:cstheme="majorBidi"/>
          <w:noProof/>
          <w:sz w:val="20"/>
          <w:szCs w:val="20"/>
          <w:lang w:val="en-US"/>
        </w:rPr>
        <w:t>)</w:t>
      </w:r>
      <w:r w:rsidRPr="007E1EAC">
        <w:rPr>
          <w:rFonts w:ascii="Verdana" w:hAnsi="Verdana" w:cstheme="majorBidi"/>
          <w:noProof/>
          <w:sz w:val="20"/>
          <w:szCs w:val="20"/>
          <w:lang w:val="en-US"/>
        </w:rPr>
        <w:t xml:space="preserve">. Penerapan Model Pembelajaran CORE (Connecting, Organizing, Reflecting, </w:t>
      </w:r>
      <w:r w:rsidR="004B7063">
        <w:rPr>
          <w:rFonts w:ascii="Verdana" w:hAnsi="Verdana" w:cstheme="majorBidi"/>
          <w:noProof/>
          <w:sz w:val="20"/>
          <w:szCs w:val="20"/>
          <w:lang w:val="en-US"/>
        </w:rPr>
        <w:t>d</w:t>
      </w:r>
      <w:r w:rsidRPr="007E1EAC">
        <w:rPr>
          <w:rFonts w:ascii="Verdana" w:hAnsi="Verdana" w:cstheme="majorBidi"/>
          <w:noProof/>
          <w:sz w:val="20"/>
          <w:szCs w:val="20"/>
          <w:lang w:val="en-US"/>
        </w:rPr>
        <w:t xml:space="preserve">an Extending) Terhadap Peningkatan Hasil Belajar Siswa Pada Konsep Ekosistem Di Kelas X SMAN 1 Ciwaringin. </w:t>
      </w:r>
      <w:r w:rsidRPr="00CC7F8A">
        <w:rPr>
          <w:rFonts w:ascii="Verdana" w:hAnsi="Verdana" w:cstheme="majorBidi"/>
          <w:noProof/>
          <w:sz w:val="20"/>
          <w:szCs w:val="20"/>
          <w:lang w:val="en-US"/>
        </w:rPr>
        <w:t>Scientiae Educatia</w:t>
      </w:r>
      <w:r w:rsidRPr="007E1EAC">
        <w:rPr>
          <w:rFonts w:ascii="Verdana" w:hAnsi="Verdana" w:cstheme="majorBidi"/>
          <w:noProof/>
          <w:sz w:val="20"/>
          <w:szCs w:val="20"/>
          <w:lang w:val="en-US"/>
        </w:rPr>
        <w:t>.</w:t>
      </w:r>
      <w:r w:rsidR="004B7063">
        <w:rPr>
          <w:rFonts w:ascii="Verdana" w:hAnsi="Verdana" w:cstheme="majorBidi"/>
          <w:noProof/>
          <w:sz w:val="20"/>
          <w:szCs w:val="20"/>
          <w:lang w:val="en-US"/>
        </w:rPr>
        <w:t xml:space="preserve"> </w:t>
      </w:r>
      <w:r w:rsidRPr="007E1EAC">
        <w:rPr>
          <w:rFonts w:ascii="Verdana" w:hAnsi="Verdana" w:cstheme="majorBidi"/>
          <w:noProof/>
          <w:sz w:val="20"/>
          <w:szCs w:val="20"/>
          <w:lang w:val="en-US"/>
        </w:rPr>
        <w:lastRenderedPageBreak/>
        <w:t>https://www.syekhnurjati.ac.id/jurnal/index.php/sceducatia/article/view/544.</w:t>
      </w:r>
    </w:p>
    <w:p w14:paraId="557EA6A4" w14:textId="0CB16E81"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Ireland, R Duane, and Justin W Webb. </w:t>
      </w:r>
      <w:r w:rsidR="0074055F">
        <w:rPr>
          <w:rFonts w:ascii="Verdana" w:hAnsi="Verdana" w:cstheme="majorBidi"/>
          <w:noProof/>
          <w:sz w:val="20"/>
          <w:szCs w:val="20"/>
          <w:lang w:val="en-US"/>
        </w:rPr>
        <w:t>(</w:t>
      </w:r>
      <w:r w:rsidRPr="007E1EAC">
        <w:rPr>
          <w:rFonts w:ascii="Verdana" w:hAnsi="Verdana" w:cstheme="majorBidi"/>
          <w:noProof/>
          <w:sz w:val="20"/>
          <w:szCs w:val="20"/>
          <w:lang w:val="en-US"/>
        </w:rPr>
        <w:t>2007</w:t>
      </w:r>
      <w:r w:rsidR="0074055F">
        <w:rPr>
          <w:rFonts w:ascii="Verdana" w:hAnsi="Verdana" w:cstheme="majorBidi"/>
          <w:noProof/>
          <w:sz w:val="20"/>
          <w:szCs w:val="20"/>
          <w:lang w:val="en-US"/>
        </w:rPr>
        <w:t>)</w:t>
      </w:r>
      <w:r w:rsidRPr="007E1EAC">
        <w:rPr>
          <w:rFonts w:ascii="Verdana" w:hAnsi="Verdana" w:cstheme="majorBidi"/>
          <w:noProof/>
          <w:sz w:val="20"/>
          <w:szCs w:val="20"/>
          <w:lang w:val="en-US"/>
        </w:rPr>
        <w:t xml:space="preserve">. E T &amp; P Systems : Implications for Entrepreneurship Education. </w:t>
      </w:r>
      <w:r w:rsidRPr="00CC7F8A">
        <w:rPr>
          <w:rFonts w:ascii="Verdana" w:hAnsi="Verdana" w:cstheme="majorBidi"/>
          <w:noProof/>
          <w:sz w:val="20"/>
          <w:szCs w:val="20"/>
          <w:lang w:val="en-US"/>
        </w:rPr>
        <w:t>Entrepreneurship: Theory and Practice</w:t>
      </w:r>
      <w:r w:rsidRPr="007E1EAC">
        <w:rPr>
          <w:rFonts w:ascii="Verdana" w:hAnsi="Verdana" w:cstheme="majorBidi"/>
          <w:noProof/>
          <w:sz w:val="20"/>
          <w:szCs w:val="20"/>
          <w:lang w:val="en-US"/>
        </w:rPr>
        <w:t>, no. 979: 107–30.</w:t>
      </w:r>
    </w:p>
    <w:p w14:paraId="76CBB57F" w14:textId="0DE9145F"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Isnadini, Wage, Hair</w:t>
      </w:r>
      <w:r w:rsidR="003F1FE5" w:rsidRPr="007E1EAC">
        <w:rPr>
          <w:rFonts w:ascii="Verdana" w:hAnsi="Verdana" w:cstheme="majorBidi"/>
          <w:noProof/>
          <w:sz w:val="20"/>
          <w:szCs w:val="20"/>
          <w:lang w:val="en-US"/>
        </w:rPr>
        <w:t xml:space="preserve">ida, and Rahmat Rasmawan. n.d. </w:t>
      </w:r>
      <w:r w:rsidR="0074055F">
        <w:rPr>
          <w:rFonts w:ascii="Verdana" w:hAnsi="Verdana" w:cstheme="majorBidi"/>
          <w:noProof/>
          <w:sz w:val="20"/>
          <w:szCs w:val="20"/>
          <w:lang w:val="en-US"/>
        </w:rPr>
        <w:t xml:space="preserve">(2014). </w:t>
      </w:r>
      <w:r w:rsidR="003F1FE5" w:rsidRPr="007E1EAC">
        <w:rPr>
          <w:rFonts w:ascii="Verdana" w:hAnsi="Verdana" w:cstheme="majorBidi"/>
          <w:noProof/>
          <w:sz w:val="20"/>
          <w:szCs w:val="20"/>
          <w:lang w:val="en-US"/>
        </w:rPr>
        <w:t xml:space="preserve">Pemberian Corrective Feedback Disertai Reward Terhadap Efikasi Diri Dan Hasil Belajar Kimia Di SMA </w:t>
      </w:r>
      <w:r w:rsidRPr="007E1EAC">
        <w:rPr>
          <w:rFonts w:ascii="Verdana" w:hAnsi="Verdana" w:cstheme="majorBidi"/>
          <w:noProof/>
          <w:sz w:val="20"/>
          <w:szCs w:val="20"/>
          <w:lang w:val="en-US"/>
        </w:rPr>
        <w:t>Wage,” 1–12.</w:t>
      </w:r>
    </w:p>
    <w:p w14:paraId="7FFEB3C2" w14:textId="41BF3B41"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Kurniawati, Annisa Dwi, and Tatag Yuli Eko Siswono. </w:t>
      </w:r>
      <w:r w:rsidR="0074055F">
        <w:rPr>
          <w:rFonts w:ascii="Verdana" w:hAnsi="Verdana" w:cstheme="majorBidi"/>
          <w:noProof/>
          <w:sz w:val="20"/>
          <w:szCs w:val="20"/>
          <w:lang w:val="en-US"/>
        </w:rPr>
        <w:t>(</w:t>
      </w:r>
      <w:r w:rsidRPr="007E1EAC">
        <w:rPr>
          <w:rFonts w:ascii="Verdana" w:hAnsi="Verdana" w:cstheme="majorBidi"/>
          <w:noProof/>
          <w:sz w:val="20"/>
          <w:szCs w:val="20"/>
          <w:lang w:val="en-US"/>
        </w:rPr>
        <w:t>2014</w:t>
      </w:r>
      <w:r w:rsidR="0074055F">
        <w:rPr>
          <w:rFonts w:ascii="Verdana" w:hAnsi="Verdana" w:cstheme="majorBidi"/>
          <w:noProof/>
          <w:sz w:val="20"/>
          <w:szCs w:val="20"/>
          <w:lang w:val="en-US"/>
        </w:rPr>
        <w:t>)</w:t>
      </w:r>
      <w:r w:rsidRPr="007E1EAC">
        <w:rPr>
          <w:rFonts w:ascii="Verdana" w:hAnsi="Verdana" w:cstheme="majorBidi"/>
          <w:noProof/>
          <w:sz w:val="20"/>
          <w:szCs w:val="20"/>
          <w:lang w:val="en-US"/>
        </w:rPr>
        <w:t xml:space="preserve">. Pengaruh Kecemasan Dan Self Efficacy Siswa Terhadap Kemampuan Pemecahan Masalah Materi Segiempat Siswa Kelas VII MTs Negeri Ponorogo. </w:t>
      </w:r>
      <w:r w:rsidRPr="00CC7F8A">
        <w:rPr>
          <w:rFonts w:ascii="Verdana" w:hAnsi="Verdana" w:cstheme="majorBidi"/>
          <w:noProof/>
          <w:sz w:val="20"/>
          <w:szCs w:val="20"/>
          <w:lang w:val="en-US"/>
        </w:rPr>
        <w:t>MATHEdunesa, Jurnal Ilmiah Pendidikan Matematika</w:t>
      </w:r>
      <w:r w:rsidRPr="007E1EAC">
        <w:rPr>
          <w:rFonts w:ascii="Verdana" w:hAnsi="Verdana" w:cstheme="majorBidi"/>
          <w:noProof/>
          <w:sz w:val="20"/>
          <w:szCs w:val="20"/>
          <w:lang w:val="en-US"/>
        </w:rPr>
        <w:t xml:space="preserve"> 3 (2): 36–41.</w:t>
      </w:r>
    </w:p>
    <w:p w14:paraId="37D6CFD2" w14:textId="60511609" w:rsidR="00F03663"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Mahmudi, Moh.Hadi, and Suroso Suroso. </w:t>
      </w:r>
      <w:r w:rsidR="00DF2A55">
        <w:rPr>
          <w:rFonts w:ascii="Verdana" w:hAnsi="Verdana" w:cstheme="majorBidi"/>
          <w:noProof/>
          <w:sz w:val="20"/>
          <w:szCs w:val="20"/>
          <w:lang w:val="en-US"/>
        </w:rPr>
        <w:t>(</w:t>
      </w:r>
      <w:r w:rsidRPr="007E1EAC">
        <w:rPr>
          <w:rFonts w:ascii="Verdana" w:hAnsi="Verdana" w:cstheme="majorBidi"/>
          <w:noProof/>
          <w:sz w:val="20"/>
          <w:szCs w:val="20"/>
          <w:lang w:val="en-US"/>
        </w:rPr>
        <w:t>2014</w:t>
      </w:r>
      <w:r w:rsidR="00DF2A55">
        <w:rPr>
          <w:rFonts w:ascii="Verdana" w:hAnsi="Verdana" w:cstheme="majorBidi"/>
          <w:noProof/>
          <w:sz w:val="20"/>
          <w:szCs w:val="20"/>
          <w:lang w:val="en-US"/>
        </w:rPr>
        <w:t>)</w:t>
      </w:r>
      <w:r w:rsidRPr="007E1EAC">
        <w:rPr>
          <w:rFonts w:ascii="Verdana" w:hAnsi="Verdana" w:cstheme="majorBidi"/>
          <w:noProof/>
          <w:sz w:val="20"/>
          <w:szCs w:val="20"/>
          <w:lang w:val="en-US"/>
        </w:rPr>
        <w:t xml:space="preserve">. Efikasi Diri, Dukungan Sosial Dan Penyesuaian Diri Dalam Belajar. </w:t>
      </w:r>
      <w:r w:rsidRPr="00CC7F8A">
        <w:rPr>
          <w:rFonts w:ascii="Verdana" w:hAnsi="Verdana" w:cstheme="majorBidi"/>
          <w:noProof/>
          <w:sz w:val="20"/>
          <w:szCs w:val="20"/>
          <w:lang w:val="en-US"/>
        </w:rPr>
        <w:t>Persona:Jurnal Psikologi Indonesia</w:t>
      </w:r>
      <w:r w:rsidRPr="007E1EAC">
        <w:rPr>
          <w:rFonts w:ascii="Verdana" w:hAnsi="Verdana" w:cstheme="majorBidi"/>
          <w:noProof/>
          <w:sz w:val="20"/>
          <w:szCs w:val="20"/>
          <w:lang w:val="en-US"/>
        </w:rPr>
        <w:t xml:space="preserve"> 3 (02): 183–94. https://doi.org/10.30996/persona.v3i02.382.</w:t>
      </w:r>
    </w:p>
    <w:p w14:paraId="49438467" w14:textId="21C746EA" w:rsidR="00751DF3"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McKim, Aaron, and Jonathan Velez. </w:t>
      </w:r>
      <w:r w:rsidR="009E2FE1">
        <w:rPr>
          <w:rFonts w:ascii="Verdana" w:hAnsi="Verdana" w:cstheme="majorBidi"/>
          <w:noProof/>
          <w:sz w:val="20"/>
          <w:szCs w:val="20"/>
          <w:lang w:val="en-US"/>
        </w:rPr>
        <w:t>(</w:t>
      </w:r>
      <w:r w:rsidRPr="007E1EAC">
        <w:rPr>
          <w:rFonts w:ascii="Verdana" w:hAnsi="Verdana" w:cstheme="majorBidi"/>
          <w:noProof/>
          <w:sz w:val="20"/>
          <w:szCs w:val="20"/>
          <w:lang w:val="en-US"/>
        </w:rPr>
        <w:t>2016</w:t>
      </w:r>
      <w:r w:rsidR="009E2FE1">
        <w:rPr>
          <w:rFonts w:ascii="Verdana" w:hAnsi="Verdana" w:cstheme="majorBidi"/>
          <w:noProof/>
          <w:sz w:val="20"/>
          <w:szCs w:val="20"/>
          <w:lang w:val="en-US"/>
        </w:rPr>
        <w:t>)</w:t>
      </w:r>
      <w:r w:rsidRPr="007E1EAC">
        <w:rPr>
          <w:rFonts w:ascii="Verdana" w:hAnsi="Verdana" w:cstheme="majorBidi"/>
          <w:noProof/>
          <w:sz w:val="20"/>
          <w:szCs w:val="20"/>
          <w:lang w:val="en-US"/>
        </w:rPr>
        <w:t xml:space="preserve">. An Evaluation of the Self-Efficacy Theory in Agricultural Education. </w:t>
      </w:r>
      <w:r w:rsidRPr="00CC7F8A">
        <w:rPr>
          <w:rFonts w:ascii="Verdana" w:hAnsi="Verdana" w:cstheme="majorBidi"/>
          <w:noProof/>
          <w:sz w:val="20"/>
          <w:szCs w:val="20"/>
          <w:lang w:val="en-US"/>
        </w:rPr>
        <w:t>Journal of Agricultural Education</w:t>
      </w:r>
      <w:r w:rsidRPr="007E1EAC">
        <w:rPr>
          <w:rFonts w:ascii="Verdana" w:hAnsi="Verdana" w:cstheme="majorBidi"/>
          <w:noProof/>
          <w:sz w:val="20"/>
          <w:szCs w:val="20"/>
          <w:lang w:val="en-US"/>
        </w:rPr>
        <w:t xml:space="preserve"> 57 (1): 73–90. https://doi.org/10.5032/jae.2016.01073.</w:t>
      </w:r>
    </w:p>
    <w:p w14:paraId="4B3A9C9E" w14:textId="74F84B35"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Novferma, Novferma. </w:t>
      </w:r>
      <w:r w:rsidR="0074055F">
        <w:rPr>
          <w:rFonts w:ascii="Verdana" w:hAnsi="Verdana" w:cstheme="majorBidi"/>
          <w:noProof/>
          <w:sz w:val="20"/>
          <w:szCs w:val="20"/>
          <w:lang w:val="en-US"/>
        </w:rPr>
        <w:t>(</w:t>
      </w:r>
      <w:r w:rsidRPr="007E1EAC">
        <w:rPr>
          <w:rFonts w:ascii="Verdana" w:hAnsi="Verdana" w:cstheme="majorBidi"/>
          <w:noProof/>
          <w:sz w:val="20"/>
          <w:szCs w:val="20"/>
          <w:lang w:val="en-US"/>
        </w:rPr>
        <w:t>2016</w:t>
      </w:r>
      <w:r w:rsidR="0074055F">
        <w:rPr>
          <w:rFonts w:ascii="Verdana" w:hAnsi="Verdana" w:cstheme="majorBidi"/>
          <w:noProof/>
          <w:sz w:val="20"/>
          <w:szCs w:val="20"/>
          <w:lang w:val="en-US"/>
        </w:rPr>
        <w:t>)</w:t>
      </w:r>
      <w:r w:rsidRPr="007E1EAC">
        <w:rPr>
          <w:rFonts w:ascii="Verdana" w:hAnsi="Verdana" w:cstheme="majorBidi"/>
          <w:noProof/>
          <w:sz w:val="20"/>
          <w:szCs w:val="20"/>
          <w:lang w:val="en-US"/>
        </w:rPr>
        <w:t>. Analisis Kesulitan Dan Self-Efficacy Siswa S</w:t>
      </w:r>
      <w:r w:rsidR="0074055F">
        <w:rPr>
          <w:rFonts w:ascii="Verdana" w:hAnsi="Verdana" w:cstheme="majorBidi"/>
          <w:noProof/>
          <w:sz w:val="20"/>
          <w:szCs w:val="20"/>
          <w:lang w:val="en-US"/>
        </w:rPr>
        <w:t>MP</w:t>
      </w:r>
      <w:r w:rsidRPr="007E1EAC">
        <w:rPr>
          <w:rFonts w:ascii="Verdana" w:hAnsi="Verdana" w:cstheme="majorBidi"/>
          <w:noProof/>
          <w:sz w:val="20"/>
          <w:szCs w:val="20"/>
          <w:lang w:val="en-US"/>
        </w:rPr>
        <w:t xml:space="preserve"> Dalam Pemecahan Masalah Matematika Berbentuk Soal Cerita. </w:t>
      </w:r>
      <w:r w:rsidRPr="00CC7F8A">
        <w:rPr>
          <w:rFonts w:ascii="Verdana" w:hAnsi="Verdana" w:cstheme="majorBidi"/>
          <w:noProof/>
          <w:sz w:val="20"/>
          <w:szCs w:val="20"/>
          <w:lang w:val="en-US"/>
        </w:rPr>
        <w:t>Jurnal Riset Pendidikan Matematika</w:t>
      </w:r>
      <w:r w:rsidRPr="007E1EAC">
        <w:rPr>
          <w:rFonts w:ascii="Verdana" w:hAnsi="Verdana" w:cstheme="majorBidi"/>
          <w:noProof/>
          <w:sz w:val="20"/>
          <w:szCs w:val="20"/>
          <w:lang w:val="en-US"/>
        </w:rPr>
        <w:t xml:space="preserve"> 3 (1): 76. https://doi.org/10.21831/jrpm.v3i1.10403.</w:t>
      </w:r>
    </w:p>
    <w:p w14:paraId="229731AB" w14:textId="746A260A"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Nugroho, Danis Agung. </w:t>
      </w:r>
      <w:r w:rsidR="009E2FE1">
        <w:rPr>
          <w:rFonts w:ascii="Verdana" w:hAnsi="Verdana" w:cstheme="majorBidi"/>
          <w:noProof/>
          <w:sz w:val="20"/>
          <w:szCs w:val="20"/>
          <w:lang w:val="en-US"/>
        </w:rPr>
        <w:t>(</w:t>
      </w:r>
      <w:r w:rsidRPr="007E1EAC">
        <w:rPr>
          <w:rFonts w:ascii="Verdana" w:hAnsi="Verdana" w:cstheme="majorBidi"/>
          <w:noProof/>
          <w:sz w:val="20"/>
          <w:szCs w:val="20"/>
          <w:lang w:val="en-US"/>
        </w:rPr>
        <w:t>2019</w:t>
      </w:r>
      <w:r w:rsidR="009E2FE1">
        <w:rPr>
          <w:rFonts w:ascii="Verdana" w:hAnsi="Verdana" w:cstheme="majorBidi"/>
          <w:noProof/>
          <w:sz w:val="20"/>
          <w:szCs w:val="20"/>
          <w:lang w:val="en-US"/>
        </w:rPr>
        <w:t>)</w:t>
      </w:r>
      <w:r w:rsidRPr="007E1EAC">
        <w:rPr>
          <w:rFonts w:ascii="Verdana" w:hAnsi="Verdana" w:cstheme="majorBidi"/>
          <w:noProof/>
          <w:sz w:val="20"/>
          <w:szCs w:val="20"/>
          <w:lang w:val="en-US"/>
        </w:rPr>
        <w:t xml:space="preserve">. Pengembangan Perangkat Pembelajaran Geometri Dengan Mengadaptasi Model CORE Untuk Meningkatkan Efikasi Diri. </w:t>
      </w:r>
      <w:r w:rsidRPr="00CC7F8A">
        <w:rPr>
          <w:rFonts w:ascii="Verdana" w:hAnsi="Verdana" w:cstheme="majorBidi"/>
          <w:noProof/>
          <w:sz w:val="20"/>
          <w:szCs w:val="20"/>
          <w:lang w:val="en-US"/>
        </w:rPr>
        <w:t>Jurnal Riset Pendidikan Matematika</w:t>
      </w:r>
      <w:r w:rsidRPr="007E1EAC">
        <w:rPr>
          <w:rFonts w:ascii="Verdana" w:hAnsi="Verdana" w:cstheme="majorBidi"/>
          <w:noProof/>
          <w:sz w:val="20"/>
          <w:szCs w:val="20"/>
          <w:lang w:val="en-US"/>
        </w:rPr>
        <w:t xml:space="preserve"> 6 (1): 39–52. https://doi.org/10.21831/jrpm.v6i1.11599.</w:t>
      </w:r>
    </w:p>
    <w:p w14:paraId="665103D3" w14:textId="27423C27"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Nurlaila, Siti. </w:t>
      </w:r>
      <w:r w:rsidR="002D1D24">
        <w:rPr>
          <w:rFonts w:ascii="Verdana" w:hAnsi="Verdana" w:cstheme="majorBidi"/>
          <w:noProof/>
          <w:sz w:val="20"/>
          <w:szCs w:val="20"/>
          <w:lang w:val="en-US"/>
        </w:rPr>
        <w:t>(</w:t>
      </w:r>
      <w:r w:rsidRPr="007E1EAC">
        <w:rPr>
          <w:rFonts w:ascii="Verdana" w:hAnsi="Verdana" w:cstheme="majorBidi"/>
          <w:noProof/>
          <w:sz w:val="20"/>
          <w:szCs w:val="20"/>
          <w:lang w:val="en-US"/>
        </w:rPr>
        <w:t>2011</w:t>
      </w:r>
      <w:r w:rsidR="002D1D24">
        <w:rPr>
          <w:rFonts w:ascii="Verdana" w:hAnsi="Verdana" w:cstheme="majorBidi"/>
          <w:noProof/>
          <w:sz w:val="20"/>
          <w:szCs w:val="20"/>
          <w:lang w:val="en-US"/>
        </w:rPr>
        <w:t>)</w:t>
      </w:r>
      <w:r w:rsidRPr="007E1EAC">
        <w:rPr>
          <w:rFonts w:ascii="Verdana" w:hAnsi="Verdana" w:cstheme="majorBidi"/>
          <w:noProof/>
          <w:sz w:val="20"/>
          <w:szCs w:val="20"/>
          <w:lang w:val="en-US"/>
        </w:rPr>
        <w:t xml:space="preserve">. Pelatihan Efikasi Diri Untuk Menurunkan Kecemasan Pada Siswa-Siswi Yang Akan Menghadapi Ujian Akhir Nasional. </w:t>
      </w:r>
      <w:r w:rsidRPr="00CC7F8A">
        <w:rPr>
          <w:rFonts w:ascii="Verdana" w:hAnsi="Verdana" w:cstheme="majorBidi"/>
          <w:noProof/>
          <w:sz w:val="20"/>
          <w:szCs w:val="20"/>
          <w:lang w:val="en-US"/>
        </w:rPr>
        <w:t>GUIDENA: Jurnal Ilmu Pendidikan, Psikologi, Bimbingan Dan Konseling</w:t>
      </w:r>
      <w:r w:rsidRPr="007E1EAC">
        <w:rPr>
          <w:rFonts w:ascii="Verdana" w:hAnsi="Verdana" w:cstheme="majorBidi"/>
          <w:noProof/>
          <w:sz w:val="20"/>
          <w:szCs w:val="20"/>
          <w:lang w:val="en-US"/>
        </w:rPr>
        <w:t xml:space="preserve"> 1 (1): 1. https://doi.org/10.24127/gdn.v1i1.348.</w:t>
      </w:r>
    </w:p>
    <w:p w14:paraId="4D0C9363" w14:textId="330A7B03"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Penilaian, Sistem, Portofolio Pada, Hasil Belajar, and Negeri Salatiga. 2013. “Economic Education Analysis Journal” 2 (1): 18–23.</w:t>
      </w:r>
    </w:p>
    <w:p w14:paraId="767F1FB8" w14:textId="341DE993"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Peranginangin, Siska Apulina, Sahat Saragih, and Pargaulan Siagian. </w:t>
      </w:r>
      <w:r w:rsidR="002D1D24">
        <w:rPr>
          <w:rFonts w:ascii="Verdana" w:hAnsi="Verdana" w:cstheme="majorBidi"/>
          <w:noProof/>
          <w:sz w:val="20"/>
          <w:szCs w:val="20"/>
          <w:lang w:val="en-US"/>
        </w:rPr>
        <w:t>(</w:t>
      </w:r>
      <w:r w:rsidRPr="007E1EAC">
        <w:rPr>
          <w:rFonts w:ascii="Verdana" w:hAnsi="Verdana" w:cstheme="majorBidi"/>
          <w:noProof/>
          <w:sz w:val="20"/>
          <w:szCs w:val="20"/>
          <w:lang w:val="en-US"/>
        </w:rPr>
        <w:t>2019</w:t>
      </w:r>
      <w:r w:rsidR="002D1D24">
        <w:rPr>
          <w:rFonts w:ascii="Verdana" w:hAnsi="Verdana" w:cstheme="majorBidi"/>
          <w:noProof/>
          <w:sz w:val="20"/>
          <w:szCs w:val="20"/>
          <w:lang w:val="en-US"/>
        </w:rPr>
        <w:t>)</w:t>
      </w:r>
      <w:r w:rsidRPr="007E1EAC">
        <w:rPr>
          <w:rFonts w:ascii="Verdana" w:hAnsi="Verdana" w:cstheme="majorBidi"/>
          <w:noProof/>
          <w:sz w:val="20"/>
          <w:szCs w:val="20"/>
          <w:lang w:val="en-US"/>
        </w:rPr>
        <w:t xml:space="preserve">. Development of Learning Materials through PBL with Karo Culture Context to Improve Students’ Problem Solving Ability and Self-Efficacy. </w:t>
      </w:r>
      <w:r w:rsidRPr="00CC7F8A">
        <w:rPr>
          <w:rFonts w:ascii="Verdana" w:hAnsi="Verdana" w:cstheme="majorBidi"/>
          <w:noProof/>
          <w:sz w:val="20"/>
          <w:szCs w:val="20"/>
          <w:lang w:val="en-US"/>
        </w:rPr>
        <w:t>International Electronic Journal of Mathematics Education</w:t>
      </w:r>
      <w:r w:rsidRPr="007E1EAC">
        <w:rPr>
          <w:rFonts w:ascii="Verdana" w:hAnsi="Verdana" w:cstheme="majorBidi"/>
          <w:noProof/>
          <w:sz w:val="20"/>
          <w:szCs w:val="20"/>
          <w:lang w:val="en-US"/>
        </w:rPr>
        <w:t xml:space="preserve"> 14 (2): 265–74. https://doi.org/10.29333/iejme/5713.</w:t>
      </w:r>
    </w:p>
    <w:p w14:paraId="05F0BF1F" w14:textId="7A966AD0"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Qudsi FT, Istianah. </w:t>
      </w:r>
      <w:r w:rsidR="009E2FE1">
        <w:rPr>
          <w:rFonts w:ascii="Verdana" w:hAnsi="Verdana" w:cstheme="majorBidi"/>
          <w:noProof/>
          <w:sz w:val="20"/>
          <w:szCs w:val="20"/>
          <w:lang w:val="en-US"/>
        </w:rPr>
        <w:t>(</w:t>
      </w:r>
      <w:r w:rsidRPr="007E1EAC">
        <w:rPr>
          <w:rFonts w:ascii="Verdana" w:hAnsi="Verdana" w:cstheme="majorBidi"/>
          <w:noProof/>
          <w:sz w:val="20"/>
          <w:szCs w:val="20"/>
          <w:lang w:val="en-US"/>
        </w:rPr>
        <w:t>2014</w:t>
      </w:r>
      <w:r w:rsidR="009E2FE1">
        <w:rPr>
          <w:rFonts w:ascii="Verdana" w:hAnsi="Verdana" w:cstheme="majorBidi"/>
          <w:noProof/>
          <w:sz w:val="20"/>
          <w:szCs w:val="20"/>
          <w:lang w:val="en-US"/>
        </w:rPr>
        <w:t>)</w:t>
      </w:r>
      <w:r w:rsidRPr="007E1EAC">
        <w:rPr>
          <w:rFonts w:ascii="Verdana" w:hAnsi="Verdana" w:cstheme="majorBidi"/>
          <w:noProof/>
          <w:sz w:val="20"/>
          <w:szCs w:val="20"/>
          <w:lang w:val="en-US"/>
        </w:rPr>
        <w:t xml:space="preserve">. Pembelajaran Tutor Sebaya Materi Besaran Dan Satuan Fisika. </w:t>
      </w:r>
      <w:r w:rsidRPr="00CC7F8A">
        <w:rPr>
          <w:rFonts w:ascii="Verdana" w:hAnsi="Verdana" w:cstheme="majorBidi"/>
          <w:noProof/>
          <w:sz w:val="20"/>
          <w:szCs w:val="20"/>
          <w:lang w:val="en-US"/>
        </w:rPr>
        <w:t>Dinamika Pendidikan</w:t>
      </w:r>
      <w:r w:rsidRPr="007E1EAC">
        <w:rPr>
          <w:rFonts w:ascii="Verdana" w:hAnsi="Verdana" w:cstheme="majorBidi"/>
          <w:noProof/>
          <w:sz w:val="20"/>
          <w:szCs w:val="20"/>
          <w:lang w:val="en-US"/>
        </w:rPr>
        <w:t xml:space="preserve"> 4 (1).</w:t>
      </w:r>
    </w:p>
    <w:p w14:paraId="7FE0C3AD" w14:textId="778CB987"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Retnowati, Endah</w:t>
      </w:r>
      <w:r w:rsidR="00D03890">
        <w:rPr>
          <w:rFonts w:ascii="Verdana" w:hAnsi="Verdana" w:cstheme="majorBidi"/>
          <w:noProof/>
          <w:sz w:val="20"/>
          <w:szCs w:val="20"/>
          <w:lang w:val="en-US"/>
        </w:rPr>
        <w:t>, dan Aqilah</w:t>
      </w:r>
      <w:r w:rsidRPr="007E1EAC">
        <w:rPr>
          <w:rFonts w:ascii="Verdana" w:hAnsi="Verdana" w:cstheme="majorBidi"/>
          <w:noProof/>
          <w:sz w:val="20"/>
          <w:szCs w:val="20"/>
          <w:lang w:val="en-US"/>
        </w:rPr>
        <w:t xml:space="preserve">. </w:t>
      </w:r>
      <w:r w:rsidR="005E7EFD">
        <w:rPr>
          <w:rFonts w:ascii="Verdana" w:hAnsi="Verdana" w:cstheme="majorBidi"/>
          <w:noProof/>
          <w:sz w:val="20"/>
          <w:szCs w:val="20"/>
          <w:lang w:val="en-US"/>
        </w:rPr>
        <w:t>(</w:t>
      </w:r>
      <w:r w:rsidRPr="007E1EAC">
        <w:rPr>
          <w:rFonts w:ascii="Verdana" w:hAnsi="Verdana" w:cstheme="majorBidi"/>
          <w:noProof/>
          <w:sz w:val="20"/>
          <w:szCs w:val="20"/>
          <w:lang w:val="en-US"/>
        </w:rPr>
        <w:t>2017</w:t>
      </w:r>
      <w:r w:rsidR="005E7EFD">
        <w:rPr>
          <w:rFonts w:ascii="Verdana" w:hAnsi="Verdana" w:cstheme="majorBidi"/>
          <w:noProof/>
          <w:sz w:val="20"/>
          <w:szCs w:val="20"/>
          <w:lang w:val="en-US"/>
        </w:rPr>
        <w:t>)</w:t>
      </w:r>
      <w:r w:rsidRPr="007E1EAC">
        <w:rPr>
          <w:rFonts w:ascii="Verdana" w:hAnsi="Verdana" w:cstheme="majorBidi"/>
          <w:noProof/>
          <w:sz w:val="20"/>
          <w:szCs w:val="20"/>
          <w:lang w:val="en-US"/>
        </w:rPr>
        <w:t xml:space="preserve">. Efektivitas Strategi Pengelompokan Berpasangan Dalam Pembelajaran Matematika Model Core. </w:t>
      </w:r>
      <w:r w:rsidRPr="00CC7F8A">
        <w:rPr>
          <w:rFonts w:ascii="Verdana" w:hAnsi="Verdana" w:cstheme="majorBidi"/>
          <w:noProof/>
          <w:sz w:val="20"/>
          <w:szCs w:val="20"/>
          <w:lang w:val="en-US"/>
        </w:rPr>
        <w:t>Jurnal Cakrawala Pendidikan</w:t>
      </w:r>
      <w:r w:rsidRPr="007E1EAC">
        <w:rPr>
          <w:rFonts w:ascii="Verdana" w:hAnsi="Verdana" w:cstheme="majorBidi"/>
          <w:noProof/>
          <w:sz w:val="20"/>
          <w:szCs w:val="20"/>
          <w:lang w:val="en-US"/>
        </w:rPr>
        <w:t xml:space="preserve"> 36 (1): 13–23. https://doi.org/10.21831/cp.v35i1.12628.</w:t>
      </w:r>
    </w:p>
    <w:p w14:paraId="6CBFC59F" w14:textId="6CB65592" w:rsidR="00CC7F8A" w:rsidRP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lang w:val="en-US"/>
        </w:rPr>
      </w:pPr>
      <w:r w:rsidRPr="007E1EAC">
        <w:rPr>
          <w:rFonts w:ascii="Verdana" w:hAnsi="Verdana" w:cstheme="majorBidi"/>
          <w:noProof/>
          <w:sz w:val="20"/>
          <w:szCs w:val="20"/>
          <w:lang w:val="en-US"/>
        </w:rPr>
        <w:t xml:space="preserve">Serap, UZUNER YURT, and AKTAŞ Elif. </w:t>
      </w:r>
      <w:r w:rsidR="009E2FE1">
        <w:rPr>
          <w:rFonts w:ascii="Verdana" w:hAnsi="Verdana" w:cstheme="majorBidi"/>
          <w:noProof/>
          <w:sz w:val="20"/>
          <w:szCs w:val="20"/>
          <w:lang w:val="en-US"/>
        </w:rPr>
        <w:t>(</w:t>
      </w:r>
      <w:r w:rsidRPr="007E1EAC">
        <w:rPr>
          <w:rFonts w:ascii="Verdana" w:hAnsi="Verdana" w:cstheme="majorBidi"/>
          <w:noProof/>
          <w:sz w:val="20"/>
          <w:szCs w:val="20"/>
          <w:lang w:val="en-US"/>
        </w:rPr>
        <w:t>2016</w:t>
      </w:r>
      <w:r w:rsidR="009E2FE1">
        <w:rPr>
          <w:rFonts w:ascii="Verdana" w:hAnsi="Verdana" w:cstheme="majorBidi"/>
          <w:noProof/>
          <w:sz w:val="20"/>
          <w:szCs w:val="20"/>
          <w:lang w:val="en-US"/>
        </w:rPr>
        <w:t>)</w:t>
      </w:r>
      <w:r w:rsidRPr="007E1EAC">
        <w:rPr>
          <w:rFonts w:ascii="Verdana" w:hAnsi="Verdana" w:cstheme="majorBidi"/>
          <w:noProof/>
          <w:sz w:val="20"/>
          <w:szCs w:val="20"/>
          <w:lang w:val="en-US"/>
        </w:rPr>
        <w:t xml:space="preserve">. The Effects of Peer Tutoring on University Students Success, Speaking Skills and Speech Self-Efficacy in the Effective and Good Speech Course. </w:t>
      </w:r>
      <w:r w:rsidRPr="00CC7F8A">
        <w:rPr>
          <w:rFonts w:ascii="Verdana" w:hAnsi="Verdana" w:cstheme="majorBidi"/>
          <w:noProof/>
          <w:sz w:val="20"/>
          <w:szCs w:val="20"/>
          <w:lang w:val="en-US"/>
        </w:rPr>
        <w:t>Educational Research and Reviews</w:t>
      </w:r>
      <w:r w:rsidRPr="007E1EAC">
        <w:rPr>
          <w:rFonts w:ascii="Verdana" w:hAnsi="Verdana" w:cstheme="majorBidi"/>
          <w:noProof/>
          <w:sz w:val="20"/>
          <w:szCs w:val="20"/>
          <w:lang w:val="en-US"/>
        </w:rPr>
        <w:t xml:space="preserve"> 11 (11): 1035–42. https://doi.org/10.5897/err2016.2718.</w:t>
      </w:r>
    </w:p>
    <w:p w14:paraId="140D55AF" w14:textId="242016AF" w:rsidR="00CC7F8A" w:rsidRP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lang w:val="en-US"/>
        </w:rPr>
      </w:pPr>
      <w:r w:rsidRPr="007E1EAC">
        <w:rPr>
          <w:rFonts w:ascii="Verdana" w:hAnsi="Verdana" w:cstheme="majorBidi"/>
          <w:noProof/>
          <w:sz w:val="20"/>
          <w:szCs w:val="20"/>
          <w:lang w:val="en-US"/>
        </w:rPr>
        <w:t>“Student Self-Efﬁcacy, Classroom Engagement, and Academic Achievement Comparing Three Theoretical Frameworks.Pdf.” n.d.</w:t>
      </w:r>
    </w:p>
    <w:p w14:paraId="5648A282" w14:textId="0209D036"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Studi, Program, Psikologi Fakultas, and Kedokteran Universitas. </w:t>
      </w:r>
      <w:r w:rsidR="005E7EFD">
        <w:rPr>
          <w:rFonts w:ascii="Verdana" w:hAnsi="Verdana" w:cstheme="majorBidi"/>
          <w:noProof/>
          <w:sz w:val="20"/>
          <w:szCs w:val="20"/>
          <w:lang w:val="en-US"/>
        </w:rPr>
        <w:t>(</w:t>
      </w:r>
      <w:r w:rsidRPr="007E1EAC">
        <w:rPr>
          <w:rFonts w:ascii="Verdana" w:hAnsi="Verdana" w:cstheme="majorBidi"/>
          <w:noProof/>
          <w:sz w:val="20"/>
          <w:szCs w:val="20"/>
          <w:lang w:val="en-US"/>
        </w:rPr>
        <w:t>2016</w:t>
      </w:r>
      <w:r w:rsidR="005E7EFD">
        <w:rPr>
          <w:rFonts w:ascii="Verdana" w:hAnsi="Verdana" w:cstheme="majorBidi"/>
          <w:noProof/>
          <w:sz w:val="20"/>
          <w:szCs w:val="20"/>
          <w:lang w:val="en-US"/>
        </w:rPr>
        <w:t>)</w:t>
      </w:r>
      <w:r w:rsidRPr="007E1EAC">
        <w:rPr>
          <w:rFonts w:ascii="Verdana" w:hAnsi="Verdana" w:cstheme="majorBidi"/>
          <w:noProof/>
          <w:sz w:val="20"/>
          <w:szCs w:val="20"/>
          <w:lang w:val="en-US"/>
        </w:rPr>
        <w:t xml:space="preserve">. Efikasi Diri: Tinjauan Teori Albert Bandura. </w:t>
      </w:r>
      <w:r w:rsidRPr="00CC7F8A">
        <w:rPr>
          <w:rFonts w:ascii="Verdana" w:hAnsi="Verdana" w:cstheme="majorBidi"/>
          <w:noProof/>
          <w:sz w:val="20"/>
          <w:szCs w:val="20"/>
          <w:lang w:val="en-US"/>
        </w:rPr>
        <w:t>Buletin Psikologi</w:t>
      </w:r>
      <w:r w:rsidRPr="007E1EAC">
        <w:rPr>
          <w:rFonts w:ascii="Verdana" w:hAnsi="Verdana" w:cstheme="majorBidi"/>
          <w:noProof/>
          <w:sz w:val="20"/>
          <w:szCs w:val="20"/>
          <w:lang w:val="en-US"/>
        </w:rPr>
        <w:t xml:space="preserve"> 20 (1–2): 18–25. https://doi.org/10.22146/bpsi.11945.</w:t>
      </w:r>
    </w:p>
    <w:p w14:paraId="3B8F3A01" w14:textId="4D856668" w:rsidR="00CC7F8A" w:rsidRP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Taat, Muhamad Suhaimi, and Gladys De Rozario. </w:t>
      </w:r>
      <w:r w:rsidR="00DF2A55">
        <w:rPr>
          <w:rFonts w:ascii="Verdana" w:hAnsi="Verdana" w:cstheme="majorBidi"/>
          <w:noProof/>
          <w:sz w:val="20"/>
          <w:szCs w:val="20"/>
          <w:lang w:val="en-US"/>
        </w:rPr>
        <w:t>(</w:t>
      </w:r>
      <w:r w:rsidRPr="007E1EAC">
        <w:rPr>
          <w:rFonts w:ascii="Verdana" w:hAnsi="Verdana" w:cstheme="majorBidi"/>
          <w:noProof/>
          <w:sz w:val="20"/>
          <w:szCs w:val="20"/>
          <w:lang w:val="en-US"/>
        </w:rPr>
        <w:t>2014</w:t>
      </w:r>
      <w:r w:rsidR="00DF2A55">
        <w:rPr>
          <w:rFonts w:ascii="Verdana" w:hAnsi="Verdana" w:cstheme="majorBidi"/>
          <w:noProof/>
          <w:sz w:val="20"/>
          <w:szCs w:val="20"/>
          <w:lang w:val="en-US"/>
        </w:rPr>
        <w:t>)</w:t>
      </w:r>
      <w:r w:rsidRPr="007E1EAC">
        <w:rPr>
          <w:rFonts w:ascii="Verdana" w:hAnsi="Verdana" w:cstheme="majorBidi"/>
          <w:noProof/>
          <w:sz w:val="20"/>
          <w:szCs w:val="20"/>
          <w:lang w:val="en-US"/>
        </w:rPr>
        <w:t xml:space="preserve">. </w:t>
      </w:r>
      <w:r w:rsidR="00DF2A55" w:rsidRPr="007E1EAC">
        <w:rPr>
          <w:rFonts w:ascii="Verdana" w:hAnsi="Verdana" w:cstheme="majorBidi"/>
          <w:noProof/>
          <w:sz w:val="20"/>
          <w:szCs w:val="20"/>
          <w:lang w:val="en-US"/>
        </w:rPr>
        <w:t>Self-Efficacy</w:t>
      </w:r>
      <w:r w:rsidRPr="007E1EAC">
        <w:rPr>
          <w:rFonts w:ascii="Verdana" w:hAnsi="Verdana" w:cstheme="majorBidi"/>
          <w:noProof/>
          <w:sz w:val="20"/>
          <w:szCs w:val="20"/>
          <w:lang w:val="en-US"/>
        </w:rPr>
        <w:t xml:space="preserve"> </w:t>
      </w:r>
      <w:r w:rsidR="00DF2A55" w:rsidRPr="007E1EAC">
        <w:rPr>
          <w:rFonts w:ascii="Verdana" w:hAnsi="Verdana" w:cstheme="majorBidi"/>
          <w:noProof/>
          <w:sz w:val="20"/>
          <w:szCs w:val="20"/>
          <w:lang w:val="en-US"/>
        </w:rPr>
        <w:t>Towards Students’ Achievement In Private Higher Learning Institution, Malaysia</w:t>
      </w:r>
      <w:r w:rsidR="00DF2A55">
        <w:rPr>
          <w:rFonts w:ascii="Verdana" w:hAnsi="Verdana" w:cstheme="majorBidi"/>
          <w:noProof/>
          <w:sz w:val="20"/>
          <w:szCs w:val="20"/>
          <w:lang w:val="en-US"/>
        </w:rPr>
        <w:t>.</w:t>
      </w:r>
      <w:r w:rsidRPr="007E1EAC">
        <w:rPr>
          <w:rFonts w:ascii="Verdana" w:hAnsi="Verdana" w:cstheme="majorBidi"/>
          <w:noProof/>
          <w:sz w:val="20"/>
          <w:szCs w:val="20"/>
          <w:lang w:val="en-US"/>
        </w:rPr>
        <w:t xml:space="preserve"> 3 (6): 41–50.</w:t>
      </w:r>
    </w:p>
    <w:p w14:paraId="00B11DF8" w14:textId="11B685DE"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Ulfah, Maria. </w:t>
      </w:r>
      <w:r w:rsidR="009E2FE1">
        <w:rPr>
          <w:rFonts w:ascii="Verdana" w:hAnsi="Verdana" w:cstheme="majorBidi"/>
          <w:noProof/>
          <w:sz w:val="20"/>
          <w:szCs w:val="20"/>
          <w:lang w:val="en-US"/>
        </w:rPr>
        <w:t>(</w:t>
      </w:r>
      <w:r w:rsidRPr="007E1EAC">
        <w:rPr>
          <w:rFonts w:ascii="Verdana" w:hAnsi="Verdana" w:cstheme="majorBidi"/>
          <w:noProof/>
          <w:sz w:val="20"/>
          <w:szCs w:val="20"/>
          <w:lang w:val="en-US"/>
        </w:rPr>
        <w:t>2012</w:t>
      </w:r>
      <w:r w:rsidR="009E2FE1">
        <w:rPr>
          <w:rFonts w:ascii="Verdana" w:hAnsi="Verdana" w:cstheme="majorBidi"/>
          <w:noProof/>
          <w:sz w:val="20"/>
          <w:szCs w:val="20"/>
          <w:lang w:val="en-US"/>
        </w:rPr>
        <w:t>)</w:t>
      </w:r>
      <w:r w:rsidRPr="007E1EAC">
        <w:rPr>
          <w:rFonts w:ascii="Verdana" w:hAnsi="Verdana" w:cstheme="majorBidi"/>
          <w:noProof/>
          <w:sz w:val="20"/>
          <w:szCs w:val="20"/>
          <w:lang w:val="en-US"/>
        </w:rPr>
        <w:t xml:space="preserve">. Optimalisasi Hasil Belajar Ipa Tentang Sistem Gerak Pada Manusia Melalui Metode Diskusi Dengan Tehnik Pembelajaran Tutor Sebaya. </w:t>
      </w:r>
      <w:r w:rsidRPr="00CC7F8A">
        <w:rPr>
          <w:rFonts w:ascii="Verdana" w:hAnsi="Verdana" w:cstheme="majorBidi"/>
          <w:noProof/>
          <w:sz w:val="20"/>
          <w:szCs w:val="20"/>
          <w:lang w:val="en-US"/>
        </w:rPr>
        <w:t>Jurnal Pendidikan Tindakan Kelas</w:t>
      </w:r>
      <w:r w:rsidRPr="007E1EAC">
        <w:rPr>
          <w:rFonts w:ascii="Verdana" w:hAnsi="Verdana" w:cstheme="majorBidi"/>
          <w:noProof/>
          <w:sz w:val="20"/>
          <w:szCs w:val="20"/>
          <w:lang w:val="en-US"/>
        </w:rPr>
        <w:t xml:space="preserve"> 3 (1).</w:t>
      </w:r>
    </w:p>
    <w:p w14:paraId="25D77243" w14:textId="223A5736" w:rsidR="00CC7F8A" w:rsidRDefault="00F32749" w:rsidP="002B24BA">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Wibowo, Tri Hastuti, Ratu Betta Rudibyani, and Tasviri Efkar. </w:t>
      </w:r>
      <w:r w:rsidR="00B400F2">
        <w:rPr>
          <w:rFonts w:ascii="Verdana" w:hAnsi="Verdana" w:cstheme="majorBidi"/>
          <w:noProof/>
          <w:sz w:val="20"/>
          <w:szCs w:val="20"/>
          <w:lang w:val="en-US"/>
        </w:rPr>
        <w:t>(</w:t>
      </w:r>
      <w:r w:rsidRPr="007E1EAC">
        <w:rPr>
          <w:rFonts w:ascii="Verdana" w:hAnsi="Verdana" w:cstheme="majorBidi"/>
          <w:noProof/>
          <w:sz w:val="20"/>
          <w:szCs w:val="20"/>
          <w:lang w:val="en-US"/>
        </w:rPr>
        <w:t>2015</w:t>
      </w:r>
      <w:r w:rsidR="00B400F2">
        <w:rPr>
          <w:rFonts w:ascii="Verdana" w:hAnsi="Verdana" w:cstheme="majorBidi"/>
          <w:noProof/>
          <w:sz w:val="20"/>
          <w:szCs w:val="20"/>
          <w:lang w:val="en-US"/>
        </w:rPr>
        <w:t>)</w:t>
      </w:r>
      <w:r w:rsidRPr="007E1EAC">
        <w:rPr>
          <w:rFonts w:ascii="Verdana" w:hAnsi="Verdana" w:cstheme="majorBidi"/>
          <w:noProof/>
          <w:sz w:val="20"/>
          <w:szCs w:val="20"/>
          <w:lang w:val="en-US"/>
        </w:rPr>
        <w:t xml:space="preserve">. Penerapan Model Inkuiri Terbimbing Dalam Meningkatkan Efikasi Diri Dan Penguasaan Konsep Siswa. </w:t>
      </w:r>
      <w:r w:rsidRPr="00CC7F8A">
        <w:rPr>
          <w:rFonts w:ascii="Verdana" w:hAnsi="Verdana" w:cstheme="majorBidi"/>
          <w:noProof/>
          <w:sz w:val="20"/>
          <w:szCs w:val="20"/>
          <w:lang w:val="en-US"/>
        </w:rPr>
        <w:t>Jurnal Pendidikan Dan Pembelajaran Kimia</w:t>
      </w:r>
      <w:r w:rsidRPr="007E1EAC">
        <w:rPr>
          <w:rFonts w:ascii="Verdana" w:hAnsi="Verdana" w:cstheme="majorBidi"/>
          <w:noProof/>
          <w:sz w:val="20"/>
          <w:szCs w:val="20"/>
          <w:lang w:val="en-US"/>
        </w:rPr>
        <w:t xml:space="preserve"> 4 (3): 947–60.</w:t>
      </w:r>
    </w:p>
    <w:p w14:paraId="3E3B3D55" w14:textId="63B43765" w:rsidR="00751DF3" w:rsidRDefault="00F32749" w:rsidP="00A51675">
      <w:pPr>
        <w:widowControl w:val="0"/>
        <w:autoSpaceDE w:val="0"/>
        <w:autoSpaceDN w:val="0"/>
        <w:adjustRightInd w:val="0"/>
        <w:spacing w:after="0" w:line="240" w:lineRule="auto"/>
        <w:ind w:left="567" w:hanging="567"/>
        <w:jc w:val="both"/>
        <w:rPr>
          <w:rFonts w:ascii="Verdana" w:hAnsi="Verdana" w:cstheme="majorBidi"/>
          <w:noProof/>
          <w:sz w:val="20"/>
          <w:szCs w:val="20"/>
        </w:rPr>
      </w:pPr>
      <w:r w:rsidRPr="007E1EAC">
        <w:rPr>
          <w:rFonts w:ascii="Verdana" w:hAnsi="Verdana" w:cstheme="majorBidi"/>
          <w:noProof/>
          <w:sz w:val="20"/>
          <w:szCs w:val="20"/>
          <w:lang w:val="en-US"/>
        </w:rPr>
        <w:t xml:space="preserve">Widiyana, Desti. </w:t>
      </w:r>
      <w:r w:rsidR="00B81E97">
        <w:rPr>
          <w:rFonts w:ascii="Verdana" w:hAnsi="Verdana" w:cstheme="majorBidi"/>
          <w:noProof/>
          <w:sz w:val="20"/>
          <w:szCs w:val="20"/>
          <w:lang w:val="en-US"/>
        </w:rPr>
        <w:t>(</w:t>
      </w:r>
      <w:r w:rsidRPr="007E1EAC">
        <w:rPr>
          <w:rFonts w:ascii="Verdana" w:hAnsi="Verdana" w:cstheme="majorBidi"/>
          <w:noProof/>
          <w:sz w:val="20"/>
          <w:szCs w:val="20"/>
          <w:lang w:val="en-US"/>
        </w:rPr>
        <w:t>2013</w:t>
      </w:r>
      <w:r w:rsidR="00B81E97">
        <w:rPr>
          <w:rFonts w:ascii="Verdana" w:hAnsi="Verdana" w:cstheme="majorBidi"/>
          <w:noProof/>
          <w:sz w:val="20"/>
          <w:szCs w:val="20"/>
          <w:lang w:val="en-US"/>
        </w:rPr>
        <w:t>)</w:t>
      </w:r>
      <w:r w:rsidRPr="007E1EAC">
        <w:rPr>
          <w:rFonts w:ascii="Verdana" w:hAnsi="Verdana" w:cstheme="majorBidi"/>
          <w:noProof/>
          <w:sz w:val="20"/>
          <w:szCs w:val="20"/>
          <w:lang w:val="en-US"/>
        </w:rPr>
        <w:t xml:space="preserve">. </w:t>
      </w:r>
      <w:r w:rsidRPr="00B81E97">
        <w:rPr>
          <w:rFonts w:ascii="Verdana" w:hAnsi="Verdana" w:cstheme="majorBidi"/>
          <w:noProof/>
          <w:sz w:val="20"/>
          <w:szCs w:val="20"/>
          <w:lang w:val="en-US"/>
        </w:rPr>
        <w:t>Pengaruh Model Pembelajaran Arias (Assurance, Relevance, Interest, Assessment, And Satisfaction) Terhadap Peningkatan Hasil Belajar Kkpi Pada Siswa Kelas X Smk Negeri 1 Pedan.</w:t>
      </w:r>
      <w:r w:rsidRPr="007E1EAC">
        <w:rPr>
          <w:rFonts w:ascii="Verdana" w:hAnsi="Verdana" w:cstheme="majorBidi"/>
          <w:noProof/>
          <w:sz w:val="20"/>
          <w:szCs w:val="20"/>
          <w:lang w:val="en-US"/>
        </w:rPr>
        <w:t xml:space="preserve"> </w:t>
      </w:r>
      <w:r w:rsidRPr="00CC7F8A">
        <w:rPr>
          <w:rFonts w:ascii="Verdana" w:hAnsi="Verdana" w:cstheme="majorBidi"/>
          <w:noProof/>
          <w:sz w:val="20"/>
          <w:szCs w:val="20"/>
          <w:lang w:val="en-US"/>
        </w:rPr>
        <w:t>Jurnal Pendidikan</w:t>
      </w:r>
      <w:r w:rsidRPr="007E1EAC">
        <w:rPr>
          <w:rFonts w:ascii="Verdana" w:hAnsi="Verdana" w:cstheme="majorBidi"/>
          <w:noProof/>
          <w:sz w:val="20"/>
          <w:szCs w:val="20"/>
          <w:lang w:val="en-US"/>
        </w:rPr>
        <w:t>.</w:t>
      </w:r>
    </w:p>
    <w:p w14:paraId="7649CDC0" w14:textId="1F974FB0" w:rsidR="00D457B2" w:rsidRPr="00CC7F8A" w:rsidRDefault="00F32749" w:rsidP="00203A34">
      <w:pPr>
        <w:widowControl w:val="0"/>
        <w:autoSpaceDE w:val="0"/>
        <w:autoSpaceDN w:val="0"/>
        <w:adjustRightInd w:val="0"/>
        <w:spacing w:after="0" w:line="240" w:lineRule="auto"/>
        <w:ind w:left="567" w:hanging="567"/>
        <w:jc w:val="both"/>
        <w:rPr>
          <w:rFonts w:ascii="Verdana" w:hAnsi="Verdana" w:cstheme="majorBidi"/>
          <w:noProof/>
          <w:sz w:val="20"/>
          <w:szCs w:val="20"/>
          <w:lang w:val="en-US"/>
        </w:rPr>
      </w:pPr>
      <w:r w:rsidRPr="007E1EAC">
        <w:rPr>
          <w:rFonts w:ascii="Verdana" w:hAnsi="Verdana" w:cstheme="majorBidi"/>
          <w:noProof/>
          <w:sz w:val="20"/>
          <w:szCs w:val="20"/>
          <w:lang w:val="en-US"/>
        </w:rPr>
        <w:t xml:space="preserve">Yalleco. 2019. </w:t>
      </w:r>
      <w:r w:rsidRPr="00CC7F8A">
        <w:rPr>
          <w:rFonts w:ascii="Verdana" w:hAnsi="Verdana" w:cstheme="majorBidi"/>
          <w:noProof/>
          <w:sz w:val="20"/>
          <w:szCs w:val="20"/>
          <w:lang w:val="en-US"/>
        </w:rPr>
        <w:t xml:space="preserve">Scanned by CamScanner </w:t>
      </w:r>
      <w:r w:rsidRPr="00CC7F8A">
        <w:rPr>
          <w:rFonts w:ascii="Verdana" w:hAnsi="Verdana" w:cstheme="majorBidi"/>
          <w:noProof/>
          <w:sz w:val="20"/>
          <w:szCs w:val="20"/>
          <w:rtl/>
          <w:lang w:val="en-US"/>
        </w:rPr>
        <w:t>ﯼﺭﺍﺰﻤﮐ</w:t>
      </w:r>
      <w:r w:rsidRPr="007E1EAC">
        <w:rPr>
          <w:rFonts w:ascii="Verdana" w:hAnsi="Verdana" w:cstheme="majorBidi"/>
          <w:noProof/>
          <w:sz w:val="20"/>
          <w:szCs w:val="20"/>
          <w:lang w:val="en-US"/>
        </w:rPr>
        <w:t xml:space="preserve">. </w:t>
      </w:r>
      <w:r w:rsidRPr="00CC7F8A">
        <w:rPr>
          <w:rFonts w:ascii="Verdana" w:hAnsi="Verdana" w:cstheme="majorBidi"/>
          <w:noProof/>
          <w:sz w:val="20"/>
          <w:szCs w:val="20"/>
          <w:lang w:val="en-US"/>
        </w:rPr>
        <w:t>A Psicanalise Dos Contos de Fadas. Tradução Arlene Caetano</w:t>
      </w:r>
      <w:r w:rsidRPr="007E1EAC">
        <w:rPr>
          <w:rFonts w:ascii="Verdana" w:hAnsi="Verdana" w:cstheme="majorBidi"/>
          <w:noProof/>
          <w:sz w:val="20"/>
          <w:szCs w:val="20"/>
          <w:lang w:val="en-US"/>
        </w:rPr>
        <w:t>.</w:t>
      </w:r>
      <w:r w:rsidRPr="00CC7F8A">
        <w:rPr>
          <w:rFonts w:ascii="Verdana" w:hAnsi="Verdana" w:cstheme="majorBidi"/>
          <w:noProof/>
          <w:sz w:val="20"/>
          <w:szCs w:val="20"/>
          <w:lang w:val="en-US"/>
        </w:rPr>
        <w:fldChar w:fldCharType="end"/>
      </w:r>
    </w:p>
    <w:sectPr w:rsidR="00D457B2" w:rsidRPr="00CC7F8A" w:rsidSect="00604DB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134" w:bottom="1134" w:left="1134" w:header="709" w:footer="70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0AEFB" w14:textId="77777777" w:rsidR="009B2956" w:rsidRDefault="009B2956" w:rsidP="00FC4F2A">
      <w:pPr>
        <w:spacing w:after="0" w:line="240" w:lineRule="auto"/>
      </w:pPr>
      <w:r>
        <w:separator/>
      </w:r>
    </w:p>
  </w:endnote>
  <w:endnote w:type="continuationSeparator" w:id="0">
    <w:p w14:paraId="276C59DA" w14:textId="77777777" w:rsidR="009B2956" w:rsidRDefault="009B2956" w:rsidP="00FC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C504" w14:textId="67091457" w:rsidR="009F04DB" w:rsidRPr="009F04DB" w:rsidRDefault="009F04DB">
    <w:pPr>
      <w:pStyle w:val="Footer"/>
      <w:rPr>
        <w:rFonts w:ascii="Verdana" w:hAnsi="Verdana"/>
        <w:b/>
        <w:bCs/>
        <w:sz w:val="18"/>
        <w:szCs w:val="18"/>
      </w:rPr>
    </w:pPr>
    <w:r w:rsidRPr="0042493C">
      <w:rPr>
        <w:rFonts w:ascii="Verdana" w:hAnsi="Verdana"/>
        <w:sz w:val="18"/>
        <w:szCs w:val="18"/>
      </w:rPr>
      <w:fldChar w:fldCharType="begin"/>
    </w:r>
    <w:r w:rsidRPr="0042493C">
      <w:rPr>
        <w:rFonts w:ascii="Verdana" w:hAnsi="Verdana"/>
        <w:sz w:val="18"/>
        <w:szCs w:val="18"/>
      </w:rPr>
      <w:instrText xml:space="preserve"> PAGE   \* MERGEFORMAT </w:instrText>
    </w:r>
    <w:r w:rsidRPr="0042493C">
      <w:rPr>
        <w:rFonts w:ascii="Verdana" w:hAnsi="Verdana"/>
        <w:sz w:val="18"/>
        <w:szCs w:val="18"/>
      </w:rPr>
      <w:fldChar w:fldCharType="separate"/>
    </w:r>
    <w:r w:rsidR="00604DB1" w:rsidRPr="00604DB1">
      <w:rPr>
        <w:rFonts w:ascii="Verdana" w:hAnsi="Verdana"/>
        <w:bCs/>
        <w:noProof/>
        <w:sz w:val="18"/>
        <w:szCs w:val="18"/>
      </w:rPr>
      <w:t>44</w:t>
    </w:r>
    <w:r w:rsidRPr="0042493C">
      <w:rPr>
        <w:rFonts w:ascii="Verdana" w:hAnsi="Verdana"/>
        <w:sz w:val="18"/>
        <w:szCs w:val="18"/>
      </w:rPr>
      <w:fldChar w:fldCharType="end"/>
    </w:r>
    <w:r w:rsidRPr="0042493C">
      <w:rPr>
        <w:rFonts w:ascii="Verdana" w:hAnsi="Verdana"/>
        <w:bCs/>
        <w:sz w:val="18"/>
        <w:szCs w:val="18"/>
      </w:rPr>
      <w:t xml:space="preserve"> |</w:t>
    </w:r>
    <w:r w:rsidRPr="0042493C">
      <w:rPr>
        <w:rFonts w:ascii="Verdana" w:hAnsi="Verdana"/>
        <w:b/>
        <w:bCs/>
        <w:sz w:val="18"/>
        <w:szCs w:val="18"/>
      </w:rPr>
      <w:t xml:space="preserve"> </w:t>
    </w:r>
    <w:r w:rsidRPr="0042493C">
      <w:rPr>
        <w:rFonts w:ascii="Verdana" w:hAnsi="Verdana"/>
        <w:noProof/>
        <w:sz w:val="18"/>
        <w:szCs w:val="18"/>
      </w:rPr>
      <w:t>LENS</w:t>
    </w:r>
    <w:r>
      <w:rPr>
        <w:rFonts w:ascii="Verdana" w:hAnsi="Verdana"/>
        <w:noProof/>
        <w:sz w:val="18"/>
        <w:szCs w:val="18"/>
      </w:rPr>
      <w:t>A (Lentera Sains) Vol. 12, No. 1</w:t>
    </w:r>
    <w:r w:rsidRPr="0042493C">
      <w:rPr>
        <w:rFonts w:ascii="Verdana" w:hAnsi="Verdana"/>
        <w:noProof/>
        <w:sz w:val="18"/>
        <w:szCs w:val="18"/>
      </w:rPr>
      <w:t xml:space="preserve">, hlm. </w:t>
    </w:r>
    <w:r w:rsidR="00604DB1">
      <w:rPr>
        <w:rFonts w:ascii="Verdana" w:hAnsi="Verdana"/>
        <w:noProof/>
        <w:sz w:val="18"/>
        <w:szCs w:val="18"/>
      </w:rPr>
      <w:t>41</w:t>
    </w:r>
    <w:r w:rsidRPr="0042493C">
      <w:rPr>
        <w:rFonts w:ascii="Verdana" w:hAnsi="Verdana"/>
        <w:noProof/>
        <w:sz w:val="18"/>
        <w:szCs w:val="18"/>
      </w:rPr>
      <w:t>-</w:t>
    </w:r>
    <w:r w:rsidR="00D72ECD">
      <w:rPr>
        <w:rFonts w:ascii="Verdana" w:hAnsi="Verdana"/>
        <w:noProof/>
        <w:sz w:val="18"/>
        <w:szCs w:val="18"/>
      </w:rPr>
      <w:t>5</w:t>
    </w:r>
    <w:r w:rsidR="00604DB1">
      <w:rPr>
        <w:rFonts w:ascii="Verdana" w:hAnsi="Verdana"/>
        <w:noProof/>
        <w:sz w:val="18"/>
        <w:szCs w:val="18"/>
      </w:rPr>
      <w:t>0</w:t>
    </w:r>
    <w:r>
      <w:rPr>
        <w:rFonts w:ascii="Verdana" w:hAnsi="Verdana"/>
        <w:noProof/>
        <w:sz w:val="18"/>
        <w:szCs w:val="18"/>
      </w:rPr>
      <w:t>,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9262" w14:textId="4AC0447D" w:rsidR="009F04DB" w:rsidRPr="009F04DB" w:rsidRDefault="009F04DB" w:rsidP="009F04DB">
    <w:pPr>
      <w:pStyle w:val="Footer"/>
      <w:jc w:val="right"/>
      <w:rPr>
        <w:rFonts w:ascii="Verdana" w:hAnsi="Verdana"/>
        <w:sz w:val="18"/>
        <w:szCs w:val="18"/>
      </w:rPr>
    </w:pPr>
    <w:r w:rsidRPr="0042493C">
      <w:rPr>
        <w:rFonts w:ascii="Verdana" w:hAnsi="Verdana"/>
        <w:noProof/>
        <w:sz w:val="18"/>
        <w:szCs w:val="18"/>
      </w:rPr>
      <w:t>LENS</w:t>
    </w:r>
    <w:r>
      <w:rPr>
        <w:rFonts w:ascii="Verdana" w:hAnsi="Verdana"/>
        <w:noProof/>
        <w:sz w:val="18"/>
        <w:szCs w:val="18"/>
      </w:rPr>
      <w:t>A (Lentera Sains) Vol. 12, No. 1</w:t>
    </w:r>
    <w:r w:rsidRPr="0042493C">
      <w:rPr>
        <w:rFonts w:ascii="Verdana" w:hAnsi="Verdana"/>
        <w:noProof/>
        <w:sz w:val="18"/>
        <w:szCs w:val="18"/>
      </w:rPr>
      <w:t xml:space="preserve">, hlm. </w:t>
    </w:r>
    <w:r w:rsidR="00604DB1">
      <w:rPr>
        <w:rFonts w:ascii="Verdana" w:hAnsi="Verdana"/>
        <w:noProof/>
        <w:sz w:val="18"/>
        <w:szCs w:val="18"/>
      </w:rPr>
      <w:t>41</w:t>
    </w:r>
    <w:r w:rsidRPr="0042493C">
      <w:rPr>
        <w:rFonts w:ascii="Verdana" w:hAnsi="Verdana"/>
        <w:noProof/>
        <w:sz w:val="18"/>
        <w:szCs w:val="18"/>
      </w:rPr>
      <w:t>-</w:t>
    </w:r>
    <w:r w:rsidR="00D72ECD">
      <w:rPr>
        <w:rFonts w:ascii="Verdana" w:hAnsi="Verdana"/>
        <w:noProof/>
        <w:sz w:val="18"/>
        <w:szCs w:val="18"/>
      </w:rPr>
      <w:t>5</w:t>
    </w:r>
    <w:r w:rsidR="00604DB1">
      <w:rPr>
        <w:rFonts w:ascii="Verdana" w:hAnsi="Verdana"/>
        <w:noProof/>
        <w:sz w:val="18"/>
        <w:szCs w:val="18"/>
      </w:rPr>
      <w:t>0</w:t>
    </w:r>
    <w:r>
      <w:rPr>
        <w:rFonts w:ascii="Verdana" w:hAnsi="Verdana"/>
        <w:noProof/>
        <w:sz w:val="18"/>
        <w:szCs w:val="18"/>
      </w:rPr>
      <w:t>, 2022</w:t>
    </w:r>
    <w:r w:rsidRPr="0042493C">
      <w:rPr>
        <w:rFonts w:ascii="Verdana" w:hAnsi="Verdana"/>
        <w:sz w:val="18"/>
        <w:szCs w:val="18"/>
      </w:rPr>
      <w:t xml:space="preserve">| </w:t>
    </w:r>
    <w:r w:rsidRPr="0042493C">
      <w:rPr>
        <w:rFonts w:ascii="Verdana" w:hAnsi="Verdana"/>
        <w:sz w:val="18"/>
        <w:szCs w:val="18"/>
      </w:rPr>
      <w:fldChar w:fldCharType="begin"/>
    </w:r>
    <w:r w:rsidRPr="0042493C">
      <w:rPr>
        <w:rFonts w:ascii="Verdana" w:hAnsi="Verdana"/>
        <w:sz w:val="18"/>
        <w:szCs w:val="18"/>
      </w:rPr>
      <w:instrText xml:space="preserve"> PAGE   \* MERGEFORMAT </w:instrText>
    </w:r>
    <w:r w:rsidRPr="0042493C">
      <w:rPr>
        <w:rFonts w:ascii="Verdana" w:hAnsi="Verdana"/>
        <w:sz w:val="18"/>
        <w:szCs w:val="18"/>
      </w:rPr>
      <w:fldChar w:fldCharType="separate"/>
    </w:r>
    <w:r w:rsidR="00604DB1">
      <w:rPr>
        <w:rFonts w:ascii="Verdana" w:hAnsi="Verdana"/>
        <w:noProof/>
        <w:sz w:val="18"/>
        <w:szCs w:val="18"/>
      </w:rPr>
      <w:t>45</w:t>
    </w:r>
    <w:r w:rsidRPr="0042493C">
      <w:rPr>
        <w:rFonts w:ascii="Verdana" w:hAnsi="Verdana"/>
        <w:sz w:val="18"/>
        <w:szCs w:val="18"/>
      </w:rPr>
      <w:fldChar w:fldCharType="end"/>
    </w:r>
    <w:r w:rsidRPr="0042493C">
      <w:rPr>
        <w:rFonts w:ascii="Verdana" w:hAnsi="Verdana"/>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EEA6" w14:textId="3033CAFC" w:rsidR="009F04DB" w:rsidRPr="009F04DB" w:rsidRDefault="00D9004A" w:rsidP="009F04DB">
    <w:pPr>
      <w:pStyle w:val="Footer"/>
      <w:jc w:val="right"/>
      <w:rPr>
        <w:rFonts w:ascii="Verdana" w:hAnsi="Verdana"/>
        <w:sz w:val="18"/>
        <w:szCs w:val="18"/>
      </w:rPr>
    </w:pPr>
    <w:r>
      <w:rPr>
        <w:rFonts w:ascii="Verdana" w:hAnsi="Verdana"/>
        <w:sz w:val="18"/>
        <w:szCs w:val="18"/>
      </w:rPr>
      <w:t>Pertiwi dan Astuti</w:t>
    </w:r>
    <w:r w:rsidR="009F04DB">
      <w:rPr>
        <w:rFonts w:ascii="Verdana" w:hAnsi="Verdana"/>
        <w:sz w:val="18"/>
        <w:szCs w:val="18"/>
      </w:rPr>
      <w:t>.</w:t>
    </w:r>
    <w:r w:rsidR="009F04DB" w:rsidRPr="0042493C">
      <w:rPr>
        <w:rFonts w:ascii="Verdana" w:hAnsi="Verdana"/>
        <w:sz w:val="18"/>
        <w:szCs w:val="18"/>
      </w:rPr>
      <w:t>:</w:t>
    </w:r>
    <w:r>
      <w:rPr>
        <w:rFonts w:ascii="Verdana" w:hAnsi="Verdana"/>
        <w:sz w:val="18"/>
        <w:szCs w:val="18"/>
      </w:rPr>
      <w:t xml:space="preserve"> </w:t>
    </w:r>
    <w:r>
      <w:rPr>
        <w:rFonts w:ascii="Verdana" w:hAnsi="Verdana"/>
        <w:sz w:val="18"/>
        <w:szCs w:val="18"/>
        <w:lang w:eastAsia="id-ID"/>
      </w:rPr>
      <w:t>Efikasi diri siswa pada</w:t>
    </w:r>
    <w:r w:rsidR="009F04DB" w:rsidRPr="0042493C">
      <w:rPr>
        <w:rFonts w:ascii="Verdana" w:hAnsi="Verdana"/>
        <w:sz w:val="18"/>
        <w:szCs w:val="18"/>
      </w:rPr>
      <w:t xml:space="preserve">...... | </w:t>
    </w:r>
    <w:r w:rsidR="009F04DB" w:rsidRPr="0042493C">
      <w:rPr>
        <w:rFonts w:ascii="Verdana" w:hAnsi="Verdana"/>
        <w:sz w:val="18"/>
        <w:szCs w:val="18"/>
      </w:rPr>
      <w:fldChar w:fldCharType="begin"/>
    </w:r>
    <w:r w:rsidR="009F04DB" w:rsidRPr="0042493C">
      <w:rPr>
        <w:rFonts w:ascii="Verdana" w:hAnsi="Verdana"/>
        <w:sz w:val="18"/>
        <w:szCs w:val="18"/>
      </w:rPr>
      <w:instrText xml:space="preserve"> PAGE   \* MERGEFORMAT </w:instrText>
    </w:r>
    <w:r w:rsidR="009F04DB" w:rsidRPr="0042493C">
      <w:rPr>
        <w:rFonts w:ascii="Verdana" w:hAnsi="Verdana"/>
        <w:sz w:val="18"/>
        <w:szCs w:val="18"/>
      </w:rPr>
      <w:fldChar w:fldCharType="separate"/>
    </w:r>
    <w:r w:rsidR="00604DB1">
      <w:rPr>
        <w:rFonts w:ascii="Verdana" w:hAnsi="Verdana"/>
        <w:noProof/>
        <w:sz w:val="18"/>
        <w:szCs w:val="18"/>
      </w:rPr>
      <w:t>41</w:t>
    </w:r>
    <w:r w:rsidR="009F04DB" w:rsidRPr="0042493C">
      <w:rPr>
        <w:rFonts w:ascii="Verdana" w:hAnsi="Verdana"/>
        <w:sz w:val="18"/>
        <w:szCs w:val="18"/>
      </w:rPr>
      <w:fldChar w:fldCharType="end"/>
    </w:r>
    <w:r w:rsidR="009F04DB" w:rsidRPr="0042493C">
      <w:rPr>
        <w:rFonts w:ascii="Verdana" w:hAnsi="Verdan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69E9" w14:textId="77777777" w:rsidR="009B2956" w:rsidRDefault="009B2956" w:rsidP="00FC4F2A">
      <w:pPr>
        <w:spacing w:after="0" w:line="240" w:lineRule="auto"/>
      </w:pPr>
      <w:r>
        <w:separator/>
      </w:r>
    </w:p>
  </w:footnote>
  <w:footnote w:type="continuationSeparator" w:id="0">
    <w:p w14:paraId="0DFB7DF1" w14:textId="77777777" w:rsidR="009B2956" w:rsidRDefault="009B2956" w:rsidP="00FC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91FC" w14:textId="77777777" w:rsidR="009F04DB" w:rsidRPr="0042493C" w:rsidRDefault="009F04DB" w:rsidP="009F04DB">
    <w:pPr>
      <w:spacing w:after="0"/>
      <w:ind w:left="23"/>
      <w:jc w:val="center"/>
      <w:rPr>
        <w:rFonts w:ascii="Verdana" w:hAnsi="Verdana"/>
        <w:sz w:val="18"/>
        <w:szCs w:val="18"/>
      </w:rPr>
    </w:pPr>
    <w:r w:rsidRPr="0042493C">
      <w:rPr>
        <w:rFonts w:ascii="Verdana" w:hAnsi="Verdana"/>
        <w:sz w:val="18"/>
        <w:szCs w:val="18"/>
      </w:rPr>
      <w:t>Lensa (Lentera Sains): Jurnal Pendidikan IPA</w:t>
    </w:r>
  </w:p>
  <w:p w14:paraId="4F8219D0" w14:textId="01A0E545" w:rsidR="009F04DB" w:rsidRPr="009F04DB" w:rsidRDefault="009F04DB" w:rsidP="009F04DB">
    <w:pPr>
      <w:pStyle w:val="Header"/>
      <w:jc w:val="center"/>
      <w:rPr>
        <w:rFonts w:ascii="Verdana" w:hAnsi="Verdana"/>
      </w:rPr>
    </w:pPr>
    <w:r w:rsidRPr="0042493C">
      <w:rPr>
        <w:rFonts w:ascii="Verdana" w:hAnsi="Verdana"/>
        <w:sz w:val="18"/>
        <w:szCs w:val="18"/>
      </w:rPr>
      <w:t>Vol.</w:t>
    </w:r>
    <w:r>
      <w:rPr>
        <w:rFonts w:ascii="Verdana" w:hAnsi="Verdana"/>
        <w:spacing w:val="-11"/>
        <w:sz w:val="18"/>
        <w:szCs w:val="18"/>
      </w:rPr>
      <w:t xml:space="preserve"> 12</w:t>
    </w:r>
    <w:r w:rsidRPr="0042493C">
      <w:rPr>
        <w:rFonts w:ascii="Verdana" w:hAnsi="Verdana"/>
        <w:sz w:val="18"/>
        <w:szCs w:val="18"/>
      </w:rPr>
      <w:t>,</w:t>
    </w:r>
    <w:r w:rsidRPr="0042493C">
      <w:rPr>
        <w:rFonts w:ascii="Verdana" w:hAnsi="Verdana"/>
        <w:spacing w:val="-10"/>
        <w:sz w:val="18"/>
        <w:szCs w:val="18"/>
      </w:rPr>
      <w:t xml:space="preserve"> </w:t>
    </w:r>
    <w:r w:rsidRPr="0042493C">
      <w:rPr>
        <w:rFonts w:ascii="Verdana" w:hAnsi="Verdana"/>
        <w:sz w:val="18"/>
        <w:szCs w:val="18"/>
      </w:rPr>
      <w:t xml:space="preserve">No. </w:t>
    </w:r>
    <w:r>
      <w:rPr>
        <w:rFonts w:ascii="Verdana" w:hAnsi="Verdana"/>
        <w:sz w:val="18"/>
        <w:szCs w:val="18"/>
      </w:rPr>
      <w:t>1</w:t>
    </w:r>
    <w:r w:rsidRPr="0042493C">
      <w:rPr>
        <w:rFonts w:ascii="Verdana" w:hAnsi="Verdana"/>
        <w:sz w:val="18"/>
        <w:szCs w:val="18"/>
      </w:rPr>
      <w:t>,</w:t>
    </w:r>
    <w:r w:rsidRPr="0042493C">
      <w:rPr>
        <w:rFonts w:ascii="Verdana" w:hAnsi="Verdana"/>
        <w:spacing w:val="-12"/>
        <w:sz w:val="18"/>
        <w:szCs w:val="18"/>
      </w:rPr>
      <w:t xml:space="preserve"> </w:t>
    </w:r>
    <w:r w:rsidRPr="0042493C">
      <w:rPr>
        <w:rFonts w:ascii="Verdana" w:hAnsi="Verdana"/>
        <w:sz w:val="18"/>
        <w:szCs w:val="18"/>
      </w:rPr>
      <w:t>hlm.</w:t>
    </w:r>
    <w:r w:rsidRPr="0042493C">
      <w:rPr>
        <w:rFonts w:ascii="Verdana" w:hAnsi="Verdana"/>
        <w:spacing w:val="-13"/>
        <w:sz w:val="18"/>
        <w:szCs w:val="18"/>
      </w:rPr>
      <w:t xml:space="preserve"> </w:t>
    </w:r>
    <w:r w:rsidR="00604DB1">
      <w:rPr>
        <w:rFonts w:ascii="Verdana" w:hAnsi="Verdana"/>
        <w:spacing w:val="-13"/>
        <w:sz w:val="18"/>
        <w:szCs w:val="18"/>
      </w:rPr>
      <w:t>41</w:t>
    </w:r>
    <w:r w:rsidR="00D72ECD">
      <w:rPr>
        <w:rFonts w:ascii="Verdana" w:hAnsi="Verdana"/>
        <w:spacing w:val="-13"/>
        <w:sz w:val="18"/>
        <w:szCs w:val="18"/>
      </w:rPr>
      <w:t>-5</w:t>
    </w:r>
    <w:r w:rsidR="00604DB1">
      <w:rPr>
        <w:rFonts w:ascii="Verdana" w:hAnsi="Verdana"/>
        <w:spacing w:val="-13"/>
        <w:sz w:val="18"/>
        <w:szCs w:val="18"/>
      </w:rPr>
      <w:t>0</w:t>
    </w:r>
    <w:r w:rsidRPr="0042493C">
      <w:rPr>
        <w:rFonts w:ascii="Verdana" w:hAnsi="Verdana"/>
        <w:sz w:val="18"/>
        <w:szCs w:val="18"/>
      </w:rPr>
      <w:t>,</w:t>
    </w:r>
    <w:r w:rsidRPr="0042493C">
      <w:rPr>
        <w:rFonts w:ascii="Verdana" w:hAnsi="Verdana"/>
        <w:spacing w:val="-9"/>
        <w:sz w:val="18"/>
        <w:szCs w:val="18"/>
      </w:rPr>
      <w:t xml:space="preserve"> </w:t>
    </w:r>
    <w:r>
      <w:rPr>
        <w:rFonts w:ascii="Verdana" w:hAnsi="Verdana"/>
        <w:sz w:val="18"/>
        <w:szCs w:val="18"/>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C66A" w14:textId="77777777" w:rsidR="00D9004A" w:rsidRPr="0042493C" w:rsidRDefault="00D9004A" w:rsidP="00D9004A">
    <w:pPr>
      <w:spacing w:after="0"/>
      <w:ind w:left="23"/>
      <w:jc w:val="center"/>
      <w:rPr>
        <w:rFonts w:ascii="Verdana" w:hAnsi="Verdana"/>
        <w:sz w:val="18"/>
        <w:szCs w:val="18"/>
      </w:rPr>
    </w:pPr>
    <w:r w:rsidRPr="0042493C">
      <w:rPr>
        <w:rFonts w:ascii="Verdana" w:hAnsi="Verdana"/>
        <w:sz w:val="18"/>
        <w:szCs w:val="18"/>
      </w:rPr>
      <w:t>Lensa (Lentera Sains): Jurnal Pendidikan IPA</w:t>
    </w:r>
    <w:bookmarkStart w:id="0" w:name="_GoBack"/>
    <w:bookmarkEnd w:id="0"/>
  </w:p>
  <w:p w14:paraId="6EDC28C5" w14:textId="2326E0A0" w:rsidR="00D9004A" w:rsidRPr="00D9004A" w:rsidRDefault="00D9004A" w:rsidP="00D9004A">
    <w:pPr>
      <w:pStyle w:val="Header"/>
      <w:jc w:val="center"/>
      <w:rPr>
        <w:rFonts w:ascii="Verdana" w:hAnsi="Verdana"/>
      </w:rPr>
    </w:pPr>
    <w:r w:rsidRPr="0042493C">
      <w:rPr>
        <w:rFonts w:ascii="Verdana" w:hAnsi="Verdana"/>
        <w:sz w:val="18"/>
        <w:szCs w:val="18"/>
      </w:rPr>
      <w:t>Vol.</w:t>
    </w:r>
    <w:r>
      <w:rPr>
        <w:rFonts w:ascii="Verdana" w:hAnsi="Verdana"/>
        <w:spacing w:val="-11"/>
        <w:sz w:val="18"/>
        <w:szCs w:val="18"/>
      </w:rPr>
      <w:t xml:space="preserve"> 12</w:t>
    </w:r>
    <w:r w:rsidRPr="0042493C">
      <w:rPr>
        <w:rFonts w:ascii="Verdana" w:hAnsi="Verdana"/>
        <w:sz w:val="18"/>
        <w:szCs w:val="18"/>
      </w:rPr>
      <w:t>,</w:t>
    </w:r>
    <w:r w:rsidRPr="0042493C">
      <w:rPr>
        <w:rFonts w:ascii="Verdana" w:hAnsi="Verdana"/>
        <w:spacing w:val="-10"/>
        <w:sz w:val="18"/>
        <w:szCs w:val="18"/>
      </w:rPr>
      <w:t xml:space="preserve"> </w:t>
    </w:r>
    <w:r w:rsidRPr="0042493C">
      <w:rPr>
        <w:rFonts w:ascii="Verdana" w:hAnsi="Verdana"/>
        <w:sz w:val="18"/>
        <w:szCs w:val="18"/>
      </w:rPr>
      <w:t xml:space="preserve">No. </w:t>
    </w:r>
    <w:r>
      <w:rPr>
        <w:rFonts w:ascii="Verdana" w:hAnsi="Verdana"/>
        <w:sz w:val="18"/>
        <w:szCs w:val="18"/>
      </w:rPr>
      <w:t>1</w:t>
    </w:r>
    <w:r w:rsidRPr="0042493C">
      <w:rPr>
        <w:rFonts w:ascii="Verdana" w:hAnsi="Verdana"/>
        <w:sz w:val="18"/>
        <w:szCs w:val="18"/>
      </w:rPr>
      <w:t>,</w:t>
    </w:r>
    <w:r w:rsidRPr="0042493C">
      <w:rPr>
        <w:rFonts w:ascii="Verdana" w:hAnsi="Verdana"/>
        <w:spacing w:val="-12"/>
        <w:sz w:val="18"/>
        <w:szCs w:val="18"/>
      </w:rPr>
      <w:t xml:space="preserve"> </w:t>
    </w:r>
    <w:r w:rsidRPr="0042493C">
      <w:rPr>
        <w:rFonts w:ascii="Verdana" w:hAnsi="Verdana"/>
        <w:sz w:val="18"/>
        <w:szCs w:val="18"/>
      </w:rPr>
      <w:t>hlm.</w:t>
    </w:r>
    <w:r w:rsidRPr="0042493C">
      <w:rPr>
        <w:rFonts w:ascii="Verdana" w:hAnsi="Verdana"/>
        <w:spacing w:val="-13"/>
        <w:sz w:val="18"/>
        <w:szCs w:val="18"/>
      </w:rPr>
      <w:t xml:space="preserve"> </w:t>
    </w:r>
    <w:r w:rsidR="00604DB1">
      <w:rPr>
        <w:rFonts w:ascii="Verdana" w:hAnsi="Verdana"/>
        <w:spacing w:val="-13"/>
        <w:sz w:val="18"/>
        <w:szCs w:val="18"/>
      </w:rPr>
      <w:t>41</w:t>
    </w:r>
    <w:r w:rsidR="00D72ECD">
      <w:rPr>
        <w:rFonts w:ascii="Verdana" w:hAnsi="Verdana"/>
        <w:spacing w:val="-13"/>
        <w:sz w:val="18"/>
        <w:szCs w:val="18"/>
      </w:rPr>
      <w:t>-5</w:t>
    </w:r>
    <w:r w:rsidR="00604DB1">
      <w:rPr>
        <w:rFonts w:ascii="Verdana" w:hAnsi="Verdana"/>
        <w:spacing w:val="-13"/>
        <w:sz w:val="18"/>
        <w:szCs w:val="18"/>
      </w:rPr>
      <w:t>0</w:t>
    </w:r>
    <w:r w:rsidRPr="0042493C">
      <w:rPr>
        <w:rFonts w:ascii="Verdana" w:hAnsi="Verdana"/>
        <w:sz w:val="18"/>
        <w:szCs w:val="18"/>
      </w:rPr>
      <w:t>,</w:t>
    </w:r>
    <w:r w:rsidRPr="0042493C">
      <w:rPr>
        <w:rFonts w:ascii="Verdana" w:hAnsi="Verdana"/>
        <w:spacing w:val="-9"/>
        <w:sz w:val="18"/>
        <w:szCs w:val="18"/>
      </w:rPr>
      <w:t xml:space="preserve"> </w:t>
    </w:r>
    <w:r>
      <w:rPr>
        <w:rFonts w:ascii="Verdana" w:hAnsi="Verdana"/>
        <w:sz w:val="18"/>
        <w:szCs w:val="18"/>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725E" w14:textId="3F9B602D" w:rsidR="009F04DB" w:rsidRDefault="009F04DB" w:rsidP="009F04DB">
    <w:pPr>
      <w:pStyle w:val="Header"/>
    </w:pPr>
    <w:r>
      <w:rPr>
        <w:noProof/>
        <w:lang w:eastAsia="id-ID"/>
      </w:rPr>
      <mc:AlternateContent>
        <mc:Choice Requires="wps">
          <w:drawing>
            <wp:anchor distT="0" distB="0" distL="114300" distR="114300" simplePos="0" relativeHeight="251659264" behindDoc="1" locked="0" layoutInCell="1" allowOverlap="1" wp14:anchorId="4E9015FB" wp14:editId="07F791A7">
              <wp:simplePos x="0" y="0"/>
              <wp:positionH relativeFrom="page">
                <wp:posOffset>685800</wp:posOffset>
              </wp:positionH>
              <wp:positionV relativeFrom="page">
                <wp:posOffset>441960</wp:posOffset>
              </wp:positionV>
              <wp:extent cx="4330700" cy="483235"/>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15BB" w14:textId="77777777" w:rsidR="009F04DB" w:rsidRPr="00EA2721" w:rsidRDefault="009F04DB" w:rsidP="009F04DB">
                          <w:pPr>
                            <w:spacing w:after="0"/>
                            <w:ind w:left="23"/>
                            <w:rPr>
                              <w:rFonts w:ascii="Verdana" w:hAnsi="Verdana"/>
                              <w:sz w:val="18"/>
                              <w:szCs w:val="18"/>
                            </w:rPr>
                          </w:pPr>
                          <w:r w:rsidRPr="00EA2721">
                            <w:rPr>
                              <w:rFonts w:ascii="Verdana" w:hAnsi="Verdana"/>
                              <w:sz w:val="18"/>
                              <w:szCs w:val="18"/>
                            </w:rPr>
                            <w:t>Lensa (Lentera Sains): Jurnal Pendidikan IPA</w:t>
                          </w:r>
                        </w:p>
                        <w:p w14:paraId="49956580" w14:textId="17D259A1" w:rsidR="009F04DB" w:rsidRPr="00EA2721" w:rsidRDefault="009F04DB" w:rsidP="009F04DB">
                          <w:pPr>
                            <w:spacing w:after="0"/>
                            <w:ind w:left="23"/>
                            <w:rPr>
                              <w:rFonts w:ascii="Verdana" w:hAnsi="Verdana"/>
                              <w:sz w:val="18"/>
                              <w:szCs w:val="18"/>
                            </w:rPr>
                          </w:pPr>
                          <w:r>
                            <w:rPr>
                              <w:rFonts w:ascii="Verdana" w:hAnsi="Verdana"/>
                              <w:sz w:val="18"/>
                              <w:szCs w:val="18"/>
                            </w:rPr>
                            <w:t>Volume 12, Nomor 1</w:t>
                          </w:r>
                          <w:r w:rsidRPr="00EA2721">
                            <w:rPr>
                              <w:rFonts w:ascii="Verdana" w:hAnsi="Verdana"/>
                              <w:sz w:val="18"/>
                              <w:szCs w:val="18"/>
                            </w:rPr>
                            <w:t xml:space="preserve">, halaman </w:t>
                          </w:r>
                          <w:r w:rsidR="00604DB1">
                            <w:rPr>
                              <w:rFonts w:ascii="Verdana" w:hAnsi="Verdana"/>
                              <w:sz w:val="18"/>
                              <w:szCs w:val="18"/>
                            </w:rPr>
                            <w:t>41</w:t>
                          </w:r>
                          <w:r w:rsidR="00D72ECD">
                            <w:rPr>
                              <w:rFonts w:ascii="Verdana" w:hAnsi="Verdana"/>
                              <w:spacing w:val="-13"/>
                              <w:sz w:val="18"/>
                              <w:szCs w:val="18"/>
                            </w:rPr>
                            <w:t>-5</w:t>
                          </w:r>
                          <w:r w:rsidR="00604DB1">
                            <w:rPr>
                              <w:rFonts w:ascii="Verdana" w:hAnsi="Verdana"/>
                              <w:spacing w:val="-13"/>
                              <w:sz w:val="18"/>
                              <w:szCs w:val="18"/>
                            </w:rPr>
                            <w:t>0</w:t>
                          </w:r>
                          <w:r>
                            <w:rPr>
                              <w:rFonts w:ascii="Verdana" w:hAnsi="Verdana"/>
                              <w:spacing w:val="-13"/>
                              <w:sz w:val="18"/>
                              <w:szCs w:val="18"/>
                            </w:rPr>
                            <w:t>,</w:t>
                          </w:r>
                          <w:r>
                            <w:rPr>
                              <w:rFonts w:ascii="Verdana" w:hAnsi="Verdana"/>
                              <w:sz w:val="18"/>
                              <w:szCs w:val="18"/>
                            </w:rPr>
                            <w:t xml:space="preserve"> 2022</w:t>
                          </w:r>
                          <w:r w:rsidRPr="00EA2721">
                            <w:rPr>
                              <w:rFonts w:ascii="Verdana" w:hAnsi="Verdana"/>
                              <w:sz w:val="18"/>
                              <w:szCs w:val="18"/>
                            </w:rPr>
                            <w:t xml:space="preserve">                             </w:t>
                          </w:r>
                          <w:hyperlink r:id="rId1" w:history="1">
                            <w:r w:rsidRPr="00EA2721">
                              <w:rPr>
                                <w:rStyle w:val="Hyperlink"/>
                                <w:rFonts w:ascii="Verdana" w:hAnsi="Verdana"/>
                                <w:sz w:val="18"/>
                                <w:szCs w:val="18"/>
                              </w:rPr>
                              <w:t>http://jurnallensa.web.id/index.php/lensa</w:t>
                            </w:r>
                          </w:hyperlink>
                          <w:r w:rsidRPr="00EA2721">
                            <w:rPr>
                              <w:rFonts w:ascii="Verdana" w:hAnsi="Verdana"/>
                              <w:sz w:val="18"/>
                              <w:szCs w:val="18"/>
                            </w:rPr>
                            <w:t xml:space="preserve">      </w:t>
                          </w:r>
                        </w:p>
                        <w:p w14:paraId="0363ACAE" w14:textId="77777777" w:rsidR="009F04DB" w:rsidRPr="00EA2721" w:rsidRDefault="009F04DB" w:rsidP="009F04DB">
                          <w:pPr>
                            <w:spacing w:after="0"/>
                            <w:rPr>
                              <w:rFonts w:ascii="Verdana" w:hAnsi="Verdan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4.8pt;width:341pt;height:3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k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nOZt7Sg6MCzsJoFsz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" filled="f" stroked="f">
              <v:textbox inset="0,0,0,0">
                <w:txbxContent>
                  <w:p w14:paraId="35F315BB" w14:textId="77777777" w:rsidR="009F04DB" w:rsidRPr="00EA2721" w:rsidRDefault="009F04DB" w:rsidP="009F04DB">
                    <w:pPr>
                      <w:spacing w:after="0"/>
                      <w:ind w:left="23"/>
                      <w:rPr>
                        <w:rFonts w:ascii="Verdana" w:hAnsi="Verdana"/>
                        <w:sz w:val="18"/>
                        <w:szCs w:val="18"/>
                      </w:rPr>
                    </w:pPr>
                    <w:r w:rsidRPr="00EA2721">
                      <w:rPr>
                        <w:rFonts w:ascii="Verdana" w:hAnsi="Verdana"/>
                        <w:sz w:val="18"/>
                        <w:szCs w:val="18"/>
                      </w:rPr>
                      <w:t>Lensa (Lentera Sains): Jurnal Pendidikan IPA</w:t>
                    </w:r>
                  </w:p>
                  <w:p w14:paraId="49956580" w14:textId="17D259A1" w:rsidR="009F04DB" w:rsidRPr="00EA2721" w:rsidRDefault="009F04DB" w:rsidP="009F04DB">
                    <w:pPr>
                      <w:spacing w:after="0"/>
                      <w:ind w:left="23"/>
                      <w:rPr>
                        <w:rFonts w:ascii="Verdana" w:hAnsi="Verdana"/>
                        <w:sz w:val="18"/>
                        <w:szCs w:val="18"/>
                      </w:rPr>
                    </w:pPr>
                    <w:r>
                      <w:rPr>
                        <w:rFonts w:ascii="Verdana" w:hAnsi="Verdana"/>
                        <w:sz w:val="18"/>
                        <w:szCs w:val="18"/>
                      </w:rPr>
                      <w:t>Volume 12, Nomor 1</w:t>
                    </w:r>
                    <w:r w:rsidRPr="00EA2721">
                      <w:rPr>
                        <w:rFonts w:ascii="Verdana" w:hAnsi="Verdana"/>
                        <w:sz w:val="18"/>
                        <w:szCs w:val="18"/>
                      </w:rPr>
                      <w:t xml:space="preserve">, halaman </w:t>
                    </w:r>
                    <w:r w:rsidR="00604DB1">
                      <w:rPr>
                        <w:rFonts w:ascii="Verdana" w:hAnsi="Verdana"/>
                        <w:sz w:val="18"/>
                        <w:szCs w:val="18"/>
                      </w:rPr>
                      <w:t>41</w:t>
                    </w:r>
                    <w:r w:rsidR="00D72ECD">
                      <w:rPr>
                        <w:rFonts w:ascii="Verdana" w:hAnsi="Verdana"/>
                        <w:spacing w:val="-13"/>
                        <w:sz w:val="18"/>
                        <w:szCs w:val="18"/>
                      </w:rPr>
                      <w:t>-5</w:t>
                    </w:r>
                    <w:r w:rsidR="00604DB1">
                      <w:rPr>
                        <w:rFonts w:ascii="Verdana" w:hAnsi="Verdana"/>
                        <w:spacing w:val="-13"/>
                        <w:sz w:val="18"/>
                        <w:szCs w:val="18"/>
                      </w:rPr>
                      <w:t>0</w:t>
                    </w:r>
                    <w:r>
                      <w:rPr>
                        <w:rFonts w:ascii="Verdana" w:hAnsi="Verdana"/>
                        <w:spacing w:val="-13"/>
                        <w:sz w:val="18"/>
                        <w:szCs w:val="18"/>
                      </w:rPr>
                      <w:t>,</w:t>
                    </w:r>
                    <w:r>
                      <w:rPr>
                        <w:rFonts w:ascii="Verdana" w:hAnsi="Verdana"/>
                        <w:sz w:val="18"/>
                        <w:szCs w:val="18"/>
                      </w:rPr>
                      <w:t xml:space="preserve"> 2022</w:t>
                    </w:r>
                    <w:r w:rsidRPr="00EA2721">
                      <w:rPr>
                        <w:rFonts w:ascii="Verdana" w:hAnsi="Verdana"/>
                        <w:sz w:val="18"/>
                        <w:szCs w:val="18"/>
                      </w:rPr>
                      <w:t xml:space="preserve">                             </w:t>
                    </w:r>
                    <w:hyperlink r:id="rId2" w:history="1">
                      <w:r w:rsidRPr="00EA2721">
                        <w:rPr>
                          <w:rStyle w:val="Hyperlink"/>
                          <w:rFonts w:ascii="Verdana" w:hAnsi="Verdana"/>
                          <w:sz w:val="18"/>
                          <w:szCs w:val="18"/>
                        </w:rPr>
                        <w:t>http://jurnallensa.web.id/index.php/lensa</w:t>
                      </w:r>
                    </w:hyperlink>
                    <w:r w:rsidRPr="00EA2721">
                      <w:rPr>
                        <w:rFonts w:ascii="Verdana" w:hAnsi="Verdana"/>
                        <w:sz w:val="18"/>
                        <w:szCs w:val="18"/>
                      </w:rPr>
                      <w:t xml:space="preserve">      </w:t>
                    </w:r>
                  </w:p>
                  <w:p w14:paraId="0363ACAE" w14:textId="77777777" w:rsidR="009F04DB" w:rsidRPr="00EA2721" w:rsidRDefault="009F04DB" w:rsidP="009F04DB">
                    <w:pPr>
                      <w:spacing w:after="0"/>
                      <w:rPr>
                        <w:rFonts w:ascii="Verdana" w:hAnsi="Verdana"/>
                        <w:sz w:val="18"/>
                        <w:szCs w:val="18"/>
                      </w:rPr>
                    </w:pPr>
                  </w:p>
                </w:txbxContent>
              </v:textbox>
              <w10:wrap anchorx="page" anchory="page"/>
            </v:shape>
          </w:pict>
        </mc:Fallback>
      </mc:AlternateContent>
    </w:r>
    <w:r>
      <w:rPr>
        <w:noProof/>
        <w:lang w:eastAsia="id-ID"/>
      </w:rPr>
      <mc:AlternateContent>
        <mc:Choice Requires="wps">
          <w:drawing>
            <wp:anchor distT="0" distB="0" distL="114300" distR="114300" simplePos="0" relativeHeight="251660288" behindDoc="1" locked="0" layoutInCell="1" allowOverlap="1" wp14:anchorId="08A82729" wp14:editId="170F13C6">
              <wp:simplePos x="0" y="0"/>
              <wp:positionH relativeFrom="page">
                <wp:posOffset>5610860</wp:posOffset>
              </wp:positionH>
              <wp:positionV relativeFrom="page">
                <wp:posOffset>508000</wp:posOffset>
              </wp:positionV>
              <wp:extent cx="123825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4623" w14:textId="77777777" w:rsidR="009F04DB" w:rsidRPr="00EA2721" w:rsidRDefault="009F04DB" w:rsidP="009F04DB">
                          <w:pPr>
                            <w:spacing w:after="0"/>
                            <w:ind w:left="23"/>
                            <w:rPr>
                              <w:rFonts w:ascii="Verdana" w:hAnsi="Verdana"/>
                              <w:sz w:val="18"/>
                              <w:szCs w:val="18"/>
                            </w:rPr>
                          </w:pPr>
                          <w:proofErr w:type="gramStart"/>
                          <w:r w:rsidRPr="00EA2721">
                            <w:rPr>
                              <w:rFonts w:ascii="Verdana" w:hAnsi="Verdana"/>
                              <w:sz w:val="18"/>
                              <w:szCs w:val="18"/>
                              <w:lang w:val="en-ID"/>
                            </w:rPr>
                            <w:t>p</w:t>
                          </w:r>
                          <w:r w:rsidRPr="00EA2721">
                            <w:rPr>
                              <w:rFonts w:ascii="Verdana" w:hAnsi="Verdana"/>
                              <w:sz w:val="18"/>
                              <w:szCs w:val="18"/>
                            </w:rPr>
                            <w:t>-</w:t>
                          </w:r>
                          <w:r w:rsidRPr="00EA2721">
                            <w:rPr>
                              <w:rFonts w:ascii="Verdana" w:hAnsi="Verdana"/>
                              <w:sz w:val="18"/>
                              <w:szCs w:val="18"/>
                              <w:lang w:val="en-ID"/>
                            </w:rPr>
                            <w:t>ISSN</w:t>
                          </w:r>
                          <w:proofErr w:type="gramEnd"/>
                          <w:r w:rsidRPr="00EA2721">
                            <w:rPr>
                              <w:rFonts w:ascii="Verdana" w:hAnsi="Verdana"/>
                              <w:sz w:val="18"/>
                              <w:szCs w:val="18"/>
                              <w:lang w:val="en-ID"/>
                            </w:rPr>
                            <w:t>: 23</w:t>
                          </w:r>
                          <w:r w:rsidRPr="00EA2721">
                            <w:rPr>
                              <w:rFonts w:ascii="Verdana" w:hAnsi="Verdana"/>
                              <w:sz w:val="18"/>
                              <w:szCs w:val="18"/>
                            </w:rPr>
                            <w:t>01-5071</w:t>
                          </w:r>
                        </w:p>
                        <w:p w14:paraId="4D6365A9" w14:textId="77777777" w:rsidR="009F04DB" w:rsidRPr="00EA2721" w:rsidRDefault="009F04DB" w:rsidP="009F04DB">
                          <w:pPr>
                            <w:spacing w:after="0"/>
                            <w:ind w:left="23"/>
                            <w:rPr>
                              <w:rFonts w:ascii="Verdana" w:hAnsi="Verdana"/>
                              <w:sz w:val="18"/>
                              <w:szCs w:val="18"/>
                            </w:rPr>
                          </w:pPr>
                          <w:proofErr w:type="gramStart"/>
                          <w:r w:rsidRPr="00EA2721">
                            <w:rPr>
                              <w:rFonts w:ascii="Verdana" w:hAnsi="Verdana"/>
                              <w:sz w:val="18"/>
                              <w:szCs w:val="18"/>
                              <w:lang w:val="en-ID"/>
                            </w:rPr>
                            <w:t>e</w:t>
                          </w:r>
                          <w:r w:rsidRPr="00EA2721">
                            <w:rPr>
                              <w:rFonts w:ascii="Verdana" w:hAnsi="Verdana"/>
                              <w:sz w:val="18"/>
                              <w:szCs w:val="18"/>
                            </w:rPr>
                            <w:t>-</w:t>
                          </w:r>
                          <w:r w:rsidRPr="00EA2721">
                            <w:rPr>
                              <w:rFonts w:ascii="Verdana" w:hAnsi="Verdana"/>
                              <w:sz w:val="18"/>
                              <w:szCs w:val="18"/>
                              <w:lang w:val="en-ID"/>
                            </w:rPr>
                            <w:t>ISSN</w:t>
                          </w:r>
                          <w:proofErr w:type="gramEnd"/>
                          <w:r w:rsidRPr="00EA2721">
                            <w:rPr>
                              <w:rFonts w:ascii="Verdana" w:hAnsi="Verdana"/>
                              <w:sz w:val="18"/>
                              <w:szCs w:val="18"/>
                              <w:lang w:val="en-ID"/>
                            </w:rPr>
                            <w:t>: 2</w:t>
                          </w:r>
                          <w:r w:rsidRPr="00EA2721">
                            <w:rPr>
                              <w:rFonts w:ascii="Verdana" w:hAnsi="Verdana"/>
                              <w:sz w:val="18"/>
                              <w:szCs w:val="18"/>
                            </w:rPr>
                            <w:t>406-7393</w:t>
                          </w:r>
                        </w:p>
                        <w:p w14:paraId="793FE007" w14:textId="77777777" w:rsidR="009F04DB" w:rsidRPr="00EA2721" w:rsidRDefault="009F04DB" w:rsidP="009F04DB">
                          <w:pPr>
                            <w:spacing w:after="0"/>
                            <w:ind w:left="23"/>
                            <w:rPr>
                              <w:rFonts w:ascii="Verdana" w:hAnsi="Verdana"/>
                              <w:sz w:val="18"/>
                              <w:szCs w:val="18"/>
                              <w:lang w:val="en-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A82729" id="Text Box 4" o:spid="_x0000_s1027" type="#_x0000_t202" style="position:absolute;margin-left:441.8pt;margin-top:40pt;width:97.5pt;height: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w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" filled="f" stroked="f">
              <v:textbox inset="0,0,0,0">
                <w:txbxContent>
                  <w:p w14:paraId="21E44623" w14:textId="77777777" w:rsidR="009F04DB" w:rsidRPr="00EA2721" w:rsidRDefault="009F04DB" w:rsidP="009F04DB">
                    <w:pPr>
                      <w:spacing w:after="0"/>
                      <w:ind w:left="23"/>
                      <w:rPr>
                        <w:rFonts w:ascii="Verdana" w:hAnsi="Verdana"/>
                        <w:sz w:val="18"/>
                        <w:szCs w:val="18"/>
                      </w:rPr>
                    </w:pPr>
                    <w:proofErr w:type="gramStart"/>
                    <w:r w:rsidRPr="00EA2721">
                      <w:rPr>
                        <w:rFonts w:ascii="Verdana" w:hAnsi="Verdana"/>
                        <w:sz w:val="18"/>
                        <w:szCs w:val="18"/>
                        <w:lang w:val="en-ID"/>
                      </w:rPr>
                      <w:t>p</w:t>
                    </w:r>
                    <w:r w:rsidRPr="00EA2721">
                      <w:rPr>
                        <w:rFonts w:ascii="Verdana" w:hAnsi="Verdana"/>
                        <w:sz w:val="18"/>
                        <w:szCs w:val="18"/>
                      </w:rPr>
                      <w:t>-</w:t>
                    </w:r>
                    <w:r w:rsidRPr="00EA2721">
                      <w:rPr>
                        <w:rFonts w:ascii="Verdana" w:hAnsi="Verdana"/>
                        <w:sz w:val="18"/>
                        <w:szCs w:val="18"/>
                        <w:lang w:val="en-ID"/>
                      </w:rPr>
                      <w:t>ISSN</w:t>
                    </w:r>
                    <w:proofErr w:type="gramEnd"/>
                    <w:r w:rsidRPr="00EA2721">
                      <w:rPr>
                        <w:rFonts w:ascii="Verdana" w:hAnsi="Verdana"/>
                        <w:sz w:val="18"/>
                        <w:szCs w:val="18"/>
                        <w:lang w:val="en-ID"/>
                      </w:rPr>
                      <w:t>: 23</w:t>
                    </w:r>
                    <w:r w:rsidRPr="00EA2721">
                      <w:rPr>
                        <w:rFonts w:ascii="Verdana" w:hAnsi="Verdana"/>
                        <w:sz w:val="18"/>
                        <w:szCs w:val="18"/>
                      </w:rPr>
                      <w:t>01-5071</w:t>
                    </w:r>
                  </w:p>
                  <w:p w14:paraId="4D6365A9" w14:textId="77777777" w:rsidR="009F04DB" w:rsidRPr="00EA2721" w:rsidRDefault="009F04DB" w:rsidP="009F04DB">
                    <w:pPr>
                      <w:spacing w:after="0"/>
                      <w:ind w:left="23"/>
                      <w:rPr>
                        <w:rFonts w:ascii="Verdana" w:hAnsi="Verdana"/>
                        <w:sz w:val="18"/>
                        <w:szCs w:val="18"/>
                      </w:rPr>
                    </w:pPr>
                    <w:proofErr w:type="gramStart"/>
                    <w:r w:rsidRPr="00EA2721">
                      <w:rPr>
                        <w:rFonts w:ascii="Verdana" w:hAnsi="Verdana"/>
                        <w:sz w:val="18"/>
                        <w:szCs w:val="18"/>
                        <w:lang w:val="en-ID"/>
                      </w:rPr>
                      <w:t>e</w:t>
                    </w:r>
                    <w:r w:rsidRPr="00EA2721">
                      <w:rPr>
                        <w:rFonts w:ascii="Verdana" w:hAnsi="Verdana"/>
                        <w:sz w:val="18"/>
                        <w:szCs w:val="18"/>
                      </w:rPr>
                      <w:t>-</w:t>
                    </w:r>
                    <w:r w:rsidRPr="00EA2721">
                      <w:rPr>
                        <w:rFonts w:ascii="Verdana" w:hAnsi="Verdana"/>
                        <w:sz w:val="18"/>
                        <w:szCs w:val="18"/>
                        <w:lang w:val="en-ID"/>
                      </w:rPr>
                      <w:t>ISSN</w:t>
                    </w:r>
                    <w:proofErr w:type="gramEnd"/>
                    <w:r w:rsidRPr="00EA2721">
                      <w:rPr>
                        <w:rFonts w:ascii="Verdana" w:hAnsi="Verdana"/>
                        <w:sz w:val="18"/>
                        <w:szCs w:val="18"/>
                        <w:lang w:val="en-ID"/>
                      </w:rPr>
                      <w:t>: 2</w:t>
                    </w:r>
                    <w:r w:rsidRPr="00EA2721">
                      <w:rPr>
                        <w:rFonts w:ascii="Verdana" w:hAnsi="Verdana"/>
                        <w:sz w:val="18"/>
                        <w:szCs w:val="18"/>
                      </w:rPr>
                      <w:t>406-7393</w:t>
                    </w:r>
                  </w:p>
                  <w:p w14:paraId="793FE007" w14:textId="77777777" w:rsidR="009F04DB" w:rsidRPr="00EA2721" w:rsidRDefault="009F04DB" w:rsidP="009F04DB">
                    <w:pPr>
                      <w:spacing w:after="0"/>
                      <w:ind w:left="23"/>
                      <w:rPr>
                        <w:rFonts w:ascii="Verdana" w:hAnsi="Verdana"/>
                        <w:sz w:val="18"/>
                        <w:szCs w:val="18"/>
                        <w:lang w:val="en-ID"/>
                      </w:rPr>
                    </w:pPr>
                  </w:p>
                </w:txbxContent>
              </v:textbox>
              <w10:wrap anchorx="page" anchory="page"/>
            </v:shape>
          </w:pict>
        </mc:Fallback>
      </mc:AlternateContent>
    </w:r>
  </w:p>
  <w:p w14:paraId="06970234" w14:textId="571B54C6" w:rsidR="008E568C" w:rsidRPr="009F04DB" w:rsidRDefault="008E568C" w:rsidP="009F0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12254"/>
    <w:multiLevelType w:val="hybridMultilevel"/>
    <w:tmpl w:val="9AFC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976B9"/>
    <w:multiLevelType w:val="hybridMultilevel"/>
    <w:tmpl w:val="AFF626AE"/>
    <w:lvl w:ilvl="0" w:tplc="89A4F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2A"/>
    <w:rsid w:val="00015E9D"/>
    <w:rsid w:val="000170F0"/>
    <w:rsid w:val="000245D4"/>
    <w:rsid w:val="000468E4"/>
    <w:rsid w:val="00055462"/>
    <w:rsid w:val="00063476"/>
    <w:rsid w:val="000722FE"/>
    <w:rsid w:val="00076C9D"/>
    <w:rsid w:val="0008695A"/>
    <w:rsid w:val="00097285"/>
    <w:rsid w:val="000D2019"/>
    <w:rsid w:val="000D302D"/>
    <w:rsid w:val="000D46B1"/>
    <w:rsid w:val="000F31B0"/>
    <w:rsid w:val="001017F5"/>
    <w:rsid w:val="00135BCF"/>
    <w:rsid w:val="0017062C"/>
    <w:rsid w:val="001733BB"/>
    <w:rsid w:val="0017696D"/>
    <w:rsid w:val="001873B7"/>
    <w:rsid w:val="001915F7"/>
    <w:rsid w:val="001A687D"/>
    <w:rsid w:val="001C3CBD"/>
    <w:rsid w:val="001E141D"/>
    <w:rsid w:val="001E7869"/>
    <w:rsid w:val="00203A34"/>
    <w:rsid w:val="00205DE0"/>
    <w:rsid w:val="0021243A"/>
    <w:rsid w:val="00226699"/>
    <w:rsid w:val="00234A6D"/>
    <w:rsid w:val="00236B66"/>
    <w:rsid w:val="00240F0F"/>
    <w:rsid w:val="0024211B"/>
    <w:rsid w:val="002970C2"/>
    <w:rsid w:val="002B24BA"/>
    <w:rsid w:val="002D1D24"/>
    <w:rsid w:val="00310995"/>
    <w:rsid w:val="00314C7C"/>
    <w:rsid w:val="00340682"/>
    <w:rsid w:val="003556B1"/>
    <w:rsid w:val="00360C95"/>
    <w:rsid w:val="00387472"/>
    <w:rsid w:val="00394D22"/>
    <w:rsid w:val="003C3043"/>
    <w:rsid w:val="003C3077"/>
    <w:rsid w:val="003D21F1"/>
    <w:rsid w:val="003E47FC"/>
    <w:rsid w:val="003F164E"/>
    <w:rsid w:val="003F1FE5"/>
    <w:rsid w:val="004358DE"/>
    <w:rsid w:val="00447665"/>
    <w:rsid w:val="00486051"/>
    <w:rsid w:val="004A594D"/>
    <w:rsid w:val="004A5AB0"/>
    <w:rsid w:val="004B4F32"/>
    <w:rsid w:val="004B7063"/>
    <w:rsid w:val="004F52B9"/>
    <w:rsid w:val="00532A19"/>
    <w:rsid w:val="00534128"/>
    <w:rsid w:val="00556DF0"/>
    <w:rsid w:val="00586118"/>
    <w:rsid w:val="005E18C9"/>
    <w:rsid w:val="005E7EFD"/>
    <w:rsid w:val="00604DB1"/>
    <w:rsid w:val="00617209"/>
    <w:rsid w:val="0063471D"/>
    <w:rsid w:val="00640344"/>
    <w:rsid w:val="00647993"/>
    <w:rsid w:val="00656B18"/>
    <w:rsid w:val="0065777D"/>
    <w:rsid w:val="006578EA"/>
    <w:rsid w:val="00664F65"/>
    <w:rsid w:val="006725E6"/>
    <w:rsid w:val="006B7182"/>
    <w:rsid w:val="00702E54"/>
    <w:rsid w:val="0071728C"/>
    <w:rsid w:val="00722F66"/>
    <w:rsid w:val="0074055F"/>
    <w:rsid w:val="00751DF3"/>
    <w:rsid w:val="00765698"/>
    <w:rsid w:val="00772CFB"/>
    <w:rsid w:val="00774D23"/>
    <w:rsid w:val="007B556F"/>
    <w:rsid w:val="007E1EAC"/>
    <w:rsid w:val="007F7F7F"/>
    <w:rsid w:val="008019C8"/>
    <w:rsid w:val="0082124C"/>
    <w:rsid w:val="008236C0"/>
    <w:rsid w:val="00824A38"/>
    <w:rsid w:val="008413E4"/>
    <w:rsid w:val="00844F64"/>
    <w:rsid w:val="00847C22"/>
    <w:rsid w:val="0087438F"/>
    <w:rsid w:val="00881D6B"/>
    <w:rsid w:val="00894F1E"/>
    <w:rsid w:val="008D4CFA"/>
    <w:rsid w:val="008E568C"/>
    <w:rsid w:val="0091579E"/>
    <w:rsid w:val="00923455"/>
    <w:rsid w:val="00936235"/>
    <w:rsid w:val="00996C54"/>
    <w:rsid w:val="009B273E"/>
    <w:rsid w:val="009B2956"/>
    <w:rsid w:val="009E0FB8"/>
    <w:rsid w:val="009E2FE1"/>
    <w:rsid w:val="009F04DB"/>
    <w:rsid w:val="00A033B0"/>
    <w:rsid w:val="00A104B2"/>
    <w:rsid w:val="00A51675"/>
    <w:rsid w:val="00A519D4"/>
    <w:rsid w:val="00A67788"/>
    <w:rsid w:val="00A83897"/>
    <w:rsid w:val="00AA1B51"/>
    <w:rsid w:val="00AD58D4"/>
    <w:rsid w:val="00B07816"/>
    <w:rsid w:val="00B23732"/>
    <w:rsid w:val="00B3539D"/>
    <w:rsid w:val="00B400F2"/>
    <w:rsid w:val="00B615E8"/>
    <w:rsid w:val="00B7140D"/>
    <w:rsid w:val="00B81E97"/>
    <w:rsid w:val="00B91FC8"/>
    <w:rsid w:val="00BB7DA3"/>
    <w:rsid w:val="00BD1DF7"/>
    <w:rsid w:val="00BD75E1"/>
    <w:rsid w:val="00C03FF2"/>
    <w:rsid w:val="00C25891"/>
    <w:rsid w:val="00C4105C"/>
    <w:rsid w:val="00CC4AD7"/>
    <w:rsid w:val="00CC6483"/>
    <w:rsid w:val="00CC7F8A"/>
    <w:rsid w:val="00D03890"/>
    <w:rsid w:val="00D061A5"/>
    <w:rsid w:val="00D4391D"/>
    <w:rsid w:val="00D457B2"/>
    <w:rsid w:val="00D72ECD"/>
    <w:rsid w:val="00D9004A"/>
    <w:rsid w:val="00D92C1F"/>
    <w:rsid w:val="00DA781A"/>
    <w:rsid w:val="00DC0BF3"/>
    <w:rsid w:val="00DD38E2"/>
    <w:rsid w:val="00DF2A55"/>
    <w:rsid w:val="00E01A31"/>
    <w:rsid w:val="00E241E0"/>
    <w:rsid w:val="00E27DA8"/>
    <w:rsid w:val="00E45235"/>
    <w:rsid w:val="00E52A5E"/>
    <w:rsid w:val="00E61DD8"/>
    <w:rsid w:val="00EE0944"/>
    <w:rsid w:val="00EE447E"/>
    <w:rsid w:val="00F03663"/>
    <w:rsid w:val="00F24E9B"/>
    <w:rsid w:val="00F262CE"/>
    <w:rsid w:val="00F32749"/>
    <w:rsid w:val="00F51DC0"/>
    <w:rsid w:val="00F61E0E"/>
    <w:rsid w:val="00F64C67"/>
    <w:rsid w:val="00F66660"/>
    <w:rsid w:val="00F67454"/>
    <w:rsid w:val="00F76E96"/>
    <w:rsid w:val="00F773E5"/>
    <w:rsid w:val="00F775AB"/>
    <w:rsid w:val="00F77A29"/>
    <w:rsid w:val="00F872B5"/>
    <w:rsid w:val="00F921AF"/>
    <w:rsid w:val="00FB241A"/>
    <w:rsid w:val="00FB2EB0"/>
    <w:rsid w:val="00FC4F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A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2A"/>
  </w:style>
  <w:style w:type="paragraph" w:styleId="Footer">
    <w:name w:val="footer"/>
    <w:basedOn w:val="Normal"/>
    <w:link w:val="FooterChar"/>
    <w:uiPriority w:val="99"/>
    <w:unhideWhenUsed/>
    <w:rsid w:val="00FC4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2A"/>
  </w:style>
  <w:style w:type="character" w:styleId="Hyperlink">
    <w:name w:val="Hyperlink"/>
    <w:uiPriority w:val="99"/>
    <w:unhideWhenUsed/>
    <w:rsid w:val="009B273E"/>
    <w:rPr>
      <w:color w:val="0000FF"/>
      <w:u w:val="single"/>
    </w:rPr>
  </w:style>
  <w:style w:type="paragraph" w:styleId="HTMLPreformatted">
    <w:name w:val="HTML Preformatted"/>
    <w:basedOn w:val="Normal"/>
    <w:link w:val="HTMLPreformattedChar"/>
    <w:uiPriority w:val="99"/>
    <w:unhideWhenUsed/>
    <w:rsid w:val="00B07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07816"/>
    <w:rPr>
      <w:rFonts w:ascii="Courier New" w:eastAsia="Times New Roman" w:hAnsi="Courier New" w:cs="Courier New"/>
      <w:sz w:val="20"/>
      <w:szCs w:val="20"/>
      <w:lang w:eastAsia="id-ID"/>
    </w:rPr>
  </w:style>
  <w:style w:type="paragraph" w:customStyle="1" w:styleId="E-JOURNALAbstractBody">
    <w:name w:val="E-JOURNAL_AbstractBody"/>
    <w:basedOn w:val="Normal"/>
    <w:qFormat/>
    <w:rsid w:val="00847C22"/>
    <w:pPr>
      <w:spacing w:before="120" w:after="120" w:line="240" w:lineRule="auto"/>
      <w:jc w:val="center"/>
    </w:pPr>
    <w:rPr>
      <w:rFonts w:ascii="Times New Roman" w:eastAsia="Times New Roman" w:hAnsi="Times New Roman" w:cs="Times New Roman"/>
      <w:b/>
      <w:lang w:val="en-US"/>
    </w:rPr>
  </w:style>
  <w:style w:type="paragraph" w:customStyle="1" w:styleId="E-JOURNALAbstrakKeywords">
    <w:name w:val="E-JOURNAL_AbstrakKeywords"/>
    <w:basedOn w:val="Normal"/>
    <w:qFormat/>
    <w:rsid w:val="00847C22"/>
    <w:pPr>
      <w:spacing w:before="240" w:after="240" w:line="240" w:lineRule="auto"/>
      <w:jc w:val="both"/>
    </w:pPr>
    <w:rPr>
      <w:rFonts w:ascii="Times New Roman" w:eastAsia="Times New Roman" w:hAnsi="Times New Roman" w:cs="Times New Roman"/>
      <w:i/>
    </w:rPr>
  </w:style>
  <w:style w:type="paragraph" w:customStyle="1" w:styleId="JRPMBody">
    <w:name w:val="JRPM_Body"/>
    <w:basedOn w:val="Normal"/>
    <w:qFormat/>
    <w:rsid w:val="00847C22"/>
    <w:pPr>
      <w:spacing w:after="0" w:line="240" w:lineRule="auto"/>
      <w:ind w:firstLine="567"/>
      <w:jc w:val="both"/>
    </w:pPr>
    <w:rPr>
      <w:rFonts w:ascii="Times New Roman" w:eastAsia="Times New Roman" w:hAnsi="Times New Roman" w:cs="Times New Roman"/>
      <w:szCs w:val="24"/>
    </w:rPr>
  </w:style>
  <w:style w:type="paragraph" w:customStyle="1" w:styleId="E-JOURNALHeading1">
    <w:name w:val="E-JOURNAL_Heading 1"/>
    <w:basedOn w:val="Normal"/>
    <w:qFormat/>
    <w:rsid w:val="00617209"/>
    <w:pPr>
      <w:spacing w:before="120" w:after="120" w:line="240" w:lineRule="auto"/>
    </w:pPr>
    <w:rPr>
      <w:rFonts w:ascii="Times New Roman" w:eastAsia="Times New Roman" w:hAnsi="Times New Roman" w:cs="Times New Roman"/>
      <w:b/>
      <w:lang w:val="en-US"/>
    </w:rPr>
  </w:style>
  <w:style w:type="paragraph" w:customStyle="1" w:styleId="E-JOURNALBody">
    <w:name w:val="E-JOURNAL_Body"/>
    <w:basedOn w:val="Normal"/>
    <w:qFormat/>
    <w:rsid w:val="00617209"/>
    <w:pPr>
      <w:spacing w:after="0" w:line="240" w:lineRule="auto"/>
      <w:ind w:firstLine="567"/>
      <w:jc w:val="both"/>
    </w:pPr>
    <w:rPr>
      <w:rFonts w:ascii="Times New Roman" w:eastAsia="Times New Roman" w:hAnsi="Times New Roman" w:cs="Times New Roman"/>
      <w:szCs w:val="24"/>
    </w:rPr>
  </w:style>
  <w:style w:type="paragraph" w:customStyle="1" w:styleId="E-JOURNALHeading2">
    <w:name w:val="E-JOURNAL_Heading 2"/>
    <w:basedOn w:val="Normal"/>
    <w:qFormat/>
    <w:rsid w:val="00617209"/>
    <w:pPr>
      <w:spacing w:before="120" w:after="120" w:line="240" w:lineRule="auto"/>
    </w:pPr>
    <w:rPr>
      <w:rFonts w:ascii="Times New Roman" w:eastAsia="Times New Roman" w:hAnsi="Times New Roman" w:cs="Times New Roman"/>
      <w:b/>
      <w:lang w:val="en-US"/>
    </w:rPr>
  </w:style>
  <w:style w:type="paragraph" w:customStyle="1" w:styleId="StyleE-JOURNALAbstrakKeywordsBold">
    <w:name w:val="Style E-JOURNAL_AbstrakKeywords + Bold"/>
    <w:basedOn w:val="E-JOURNALAbstrakKeywords"/>
    <w:rsid w:val="00F67454"/>
    <w:pPr>
      <w:spacing w:before="120" w:after="120"/>
    </w:pPr>
    <w:rPr>
      <w:b/>
      <w:bCs/>
      <w:iCs/>
    </w:rPr>
  </w:style>
  <w:style w:type="paragraph" w:customStyle="1" w:styleId="JIPIAbstractBody">
    <w:name w:val="JIPI_AbstractBody"/>
    <w:basedOn w:val="Normal"/>
    <w:qFormat/>
    <w:rsid w:val="006B7182"/>
    <w:pPr>
      <w:spacing w:after="0" w:line="240" w:lineRule="auto"/>
      <w:ind w:firstLine="567"/>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7182"/>
    <w:rPr>
      <w:sz w:val="16"/>
      <w:szCs w:val="16"/>
    </w:rPr>
  </w:style>
  <w:style w:type="paragraph" w:styleId="CommentText">
    <w:name w:val="annotation text"/>
    <w:basedOn w:val="Normal"/>
    <w:link w:val="CommentTextChar"/>
    <w:uiPriority w:val="99"/>
    <w:unhideWhenUsed/>
    <w:rsid w:val="006B7182"/>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6B7182"/>
    <w:rPr>
      <w:rFonts w:ascii="Calibri" w:eastAsia="Calibri" w:hAnsi="Calibri" w:cs="Times New Roman"/>
      <w:sz w:val="20"/>
      <w:szCs w:val="20"/>
      <w:lang w:val="en-US"/>
    </w:rPr>
  </w:style>
  <w:style w:type="paragraph" w:customStyle="1" w:styleId="JIPIAbstrakKeywords">
    <w:name w:val="JIPI_AbstrakKeywords"/>
    <w:basedOn w:val="Normal"/>
    <w:qFormat/>
    <w:rsid w:val="006B7182"/>
    <w:pPr>
      <w:spacing w:before="60" w:after="0" w:line="240" w:lineRule="auto"/>
      <w:jc w:val="both"/>
    </w:pPr>
    <w:rPr>
      <w:rFonts w:ascii="Times New Roman" w:eastAsia="Times New Roman" w:hAnsi="Times New Roman" w:cs="Times New Roman"/>
      <w:i/>
    </w:rPr>
  </w:style>
  <w:style w:type="paragraph" w:customStyle="1" w:styleId="JRPMHeading1">
    <w:name w:val="JRPM_Heading 1"/>
    <w:basedOn w:val="Normal"/>
    <w:qFormat/>
    <w:rsid w:val="00226699"/>
    <w:pPr>
      <w:spacing w:before="120" w:after="120" w:line="240" w:lineRule="auto"/>
    </w:pPr>
    <w:rPr>
      <w:rFonts w:ascii="Times New Roman" w:eastAsia="Times New Roman" w:hAnsi="Times New Roman" w:cs="Times New Roman"/>
      <w:b/>
      <w:lang w:val="en-US"/>
    </w:rPr>
  </w:style>
  <w:style w:type="table" w:styleId="TableGrid">
    <w:name w:val="Table Grid"/>
    <w:aliases w:val="Tabel"/>
    <w:basedOn w:val="TableNormal"/>
    <w:uiPriority w:val="59"/>
    <w:rsid w:val="0022669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0995"/>
    <w:rPr>
      <w:rFonts w:asciiTheme="minorHAnsi" w:eastAsiaTheme="minorHAnsi" w:hAnsiTheme="minorHAnsi" w:cstheme="minorBidi"/>
      <w:b/>
      <w:bCs/>
      <w:lang w:val="id-ID"/>
    </w:rPr>
  </w:style>
  <w:style w:type="character" w:customStyle="1" w:styleId="CommentSubjectChar">
    <w:name w:val="Comment Subject Char"/>
    <w:basedOn w:val="CommentTextChar"/>
    <w:link w:val="CommentSubject"/>
    <w:uiPriority w:val="99"/>
    <w:semiHidden/>
    <w:rsid w:val="00310995"/>
    <w:rPr>
      <w:rFonts w:ascii="Calibri" w:eastAsia="Calibri" w:hAnsi="Calibri" w:cs="Times New Roman"/>
      <w:b/>
      <w:bCs/>
      <w:sz w:val="20"/>
      <w:szCs w:val="20"/>
      <w:lang w:val="en-US"/>
    </w:rPr>
  </w:style>
  <w:style w:type="paragraph" w:styleId="ListParagraph">
    <w:name w:val="List Paragraph"/>
    <w:aliases w:val="sub 1,List Paragraph1,Body of text,Body of text+1,Body of text+2,Body of text+3,List Paragraph11,Medium Grid 1 - Accent 21,Colorful List - Accent 11,HEADING 1,heading 3,P1,Body Text Char1,Char Char2,tabel,Heading 10,spasi 2 taiiii"/>
    <w:basedOn w:val="Normal"/>
    <w:link w:val="ListParagraphChar"/>
    <w:qFormat/>
    <w:rsid w:val="000F31B0"/>
    <w:pPr>
      <w:ind w:left="720"/>
      <w:contextualSpacing/>
    </w:pPr>
    <w:rPr>
      <w:rFonts w:ascii="Calibri" w:eastAsia="Calibri" w:hAnsi="Calibri" w:cs="Times New Roman"/>
      <w:sz w:val="20"/>
      <w:szCs w:val="20"/>
      <w:lang w:val="en-US"/>
    </w:rPr>
  </w:style>
  <w:style w:type="character" w:customStyle="1" w:styleId="ListParagraphChar">
    <w:name w:val="List Paragraph Char"/>
    <w:aliases w:val="sub 1 Char,List Paragraph1 Char,Body of text Char,Body of text+1 Char,Body of text+2 Char,Body of text+3 Char,List Paragraph11 Char,Medium Grid 1 - Accent 21 Char,Colorful List - Accent 11 Char,HEADING 1 Char,heading 3 Char,P1 Char"/>
    <w:link w:val="ListParagraph"/>
    <w:qFormat/>
    <w:locked/>
    <w:rsid w:val="000F31B0"/>
    <w:rPr>
      <w:rFonts w:ascii="Calibri" w:eastAsia="Calibri" w:hAnsi="Calibri" w:cs="Times New Roman"/>
      <w:sz w:val="20"/>
      <w:szCs w:val="20"/>
      <w:lang w:val="en-US"/>
    </w:rPr>
  </w:style>
  <w:style w:type="paragraph" w:styleId="FootnoteText">
    <w:name w:val="footnote text"/>
    <w:aliases w:val="Char,Footnote Text Char Char, Char Char Char,Char Char Char"/>
    <w:basedOn w:val="Normal"/>
    <w:link w:val="FootnoteTextChar"/>
    <w:uiPriority w:val="99"/>
    <w:unhideWhenUsed/>
    <w:rsid w:val="000F31B0"/>
    <w:pPr>
      <w:spacing w:after="0" w:line="240" w:lineRule="auto"/>
    </w:pPr>
    <w:rPr>
      <w:rFonts w:ascii="Calibri" w:eastAsia="Calibri" w:hAnsi="Calibri" w:cs="Arial"/>
      <w:sz w:val="20"/>
      <w:szCs w:val="20"/>
      <w:lang w:val="en-US"/>
    </w:rPr>
  </w:style>
  <w:style w:type="character" w:customStyle="1" w:styleId="FootnoteTextChar">
    <w:name w:val="Footnote Text Char"/>
    <w:aliases w:val="Char Char,Footnote Text Char Char Char, Char Char Char Char,Char Char Char Char"/>
    <w:basedOn w:val="DefaultParagraphFont"/>
    <w:link w:val="FootnoteText"/>
    <w:uiPriority w:val="99"/>
    <w:rsid w:val="000F31B0"/>
    <w:rPr>
      <w:rFonts w:ascii="Calibri" w:eastAsia="Calibri" w:hAnsi="Calibri" w:cs="Arial"/>
      <w:sz w:val="20"/>
      <w:szCs w:val="20"/>
      <w:lang w:val="en-US"/>
    </w:rPr>
  </w:style>
  <w:style w:type="character" w:styleId="FootnoteReference">
    <w:name w:val="footnote reference"/>
    <w:basedOn w:val="DefaultParagraphFont"/>
    <w:uiPriority w:val="99"/>
    <w:unhideWhenUsed/>
    <w:rsid w:val="000F31B0"/>
    <w:rPr>
      <w:vertAlign w:val="superscript"/>
    </w:rPr>
  </w:style>
  <w:style w:type="character" w:customStyle="1" w:styleId="y2iqfc">
    <w:name w:val="y2iqfc"/>
    <w:basedOn w:val="DefaultParagraphFont"/>
    <w:rsid w:val="003D2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2A"/>
  </w:style>
  <w:style w:type="paragraph" w:styleId="Footer">
    <w:name w:val="footer"/>
    <w:basedOn w:val="Normal"/>
    <w:link w:val="FooterChar"/>
    <w:uiPriority w:val="99"/>
    <w:unhideWhenUsed/>
    <w:rsid w:val="00FC4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2A"/>
  </w:style>
  <w:style w:type="character" w:styleId="Hyperlink">
    <w:name w:val="Hyperlink"/>
    <w:uiPriority w:val="99"/>
    <w:unhideWhenUsed/>
    <w:rsid w:val="009B273E"/>
    <w:rPr>
      <w:color w:val="0000FF"/>
      <w:u w:val="single"/>
    </w:rPr>
  </w:style>
  <w:style w:type="paragraph" w:styleId="HTMLPreformatted">
    <w:name w:val="HTML Preformatted"/>
    <w:basedOn w:val="Normal"/>
    <w:link w:val="HTMLPreformattedChar"/>
    <w:uiPriority w:val="99"/>
    <w:unhideWhenUsed/>
    <w:rsid w:val="00B07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07816"/>
    <w:rPr>
      <w:rFonts w:ascii="Courier New" w:eastAsia="Times New Roman" w:hAnsi="Courier New" w:cs="Courier New"/>
      <w:sz w:val="20"/>
      <w:szCs w:val="20"/>
      <w:lang w:eastAsia="id-ID"/>
    </w:rPr>
  </w:style>
  <w:style w:type="paragraph" w:customStyle="1" w:styleId="E-JOURNALAbstractBody">
    <w:name w:val="E-JOURNAL_AbstractBody"/>
    <w:basedOn w:val="Normal"/>
    <w:qFormat/>
    <w:rsid w:val="00847C22"/>
    <w:pPr>
      <w:spacing w:before="120" w:after="120" w:line="240" w:lineRule="auto"/>
      <w:jc w:val="center"/>
    </w:pPr>
    <w:rPr>
      <w:rFonts w:ascii="Times New Roman" w:eastAsia="Times New Roman" w:hAnsi="Times New Roman" w:cs="Times New Roman"/>
      <w:b/>
      <w:lang w:val="en-US"/>
    </w:rPr>
  </w:style>
  <w:style w:type="paragraph" w:customStyle="1" w:styleId="E-JOURNALAbstrakKeywords">
    <w:name w:val="E-JOURNAL_AbstrakKeywords"/>
    <w:basedOn w:val="Normal"/>
    <w:qFormat/>
    <w:rsid w:val="00847C22"/>
    <w:pPr>
      <w:spacing w:before="240" w:after="240" w:line="240" w:lineRule="auto"/>
      <w:jc w:val="both"/>
    </w:pPr>
    <w:rPr>
      <w:rFonts w:ascii="Times New Roman" w:eastAsia="Times New Roman" w:hAnsi="Times New Roman" w:cs="Times New Roman"/>
      <w:i/>
    </w:rPr>
  </w:style>
  <w:style w:type="paragraph" w:customStyle="1" w:styleId="JRPMBody">
    <w:name w:val="JRPM_Body"/>
    <w:basedOn w:val="Normal"/>
    <w:qFormat/>
    <w:rsid w:val="00847C22"/>
    <w:pPr>
      <w:spacing w:after="0" w:line="240" w:lineRule="auto"/>
      <w:ind w:firstLine="567"/>
      <w:jc w:val="both"/>
    </w:pPr>
    <w:rPr>
      <w:rFonts w:ascii="Times New Roman" w:eastAsia="Times New Roman" w:hAnsi="Times New Roman" w:cs="Times New Roman"/>
      <w:szCs w:val="24"/>
    </w:rPr>
  </w:style>
  <w:style w:type="paragraph" w:customStyle="1" w:styleId="E-JOURNALHeading1">
    <w:name w:val="E-JOURNAL_Heading 1"/>
    <w:basedOn w:val="Normal"/>
    <w:qFormat/>
    <w:rsid w:val="00617209"/>
    <w:pPr>
      <w:spacing w:before="120" w:after="120" w:line="240" w:lineRule="auto"/>
    </w:pPr>
    <w:rPr>
      <w:rFonts w:ascii="Times New Roman" w:eastAsia="Times New Roman" w:hAnsi="Times New Roman" w:cs="Times New Roman"/>
      <w:b/>
      <w:lang w:val="en-US"/>
    </w:rPr>
  </w:style>
  <w:style w:type="paragraph" w:customStyle="1" w:styleId="E-JOURNALBody">
    <w:name w:val="E-JOURNAL_Body"/>
    <w:basedOn w:val="Normal"/>
    <w:qFormat/>
    <w:rsid w:val="00617209"/>
    <w:pPr>
      <w:spacing w:after="0" w:line="240" w:lineRule="auto"/>
      <w:ind w:firstLine="567"/>
      <w:jc w:val="both"/>
    </w:pPr>
    <w:rPr>
      <w:rFonts w:ascii="Times New Roman" w:eastAsia="Times New Roman" w:hAnsi="Times New Roman" w:cs="Times New Roman"/>
      <w:szCs w:val="24"/>
    </w:rPr>
  </w:style>
  <w:style w:type="paragraph" w:customStyle="1" w:styleId="E-JOURNALHeading2">
    <w:name w:val="E-JOURNAL_Heading 2"/>
    <w:basedOn w:val="Normal"/>
    <w:qFormat/>
    <w:rsid w:val="00617209"/>
    <w:pPr>
      <w:spacing w:before="120" w:after="120" w:line="240" w:lineRule="auto"/>
    </w:pPr>
    <w:rPr>
      <w:rFonts w:ascii="Times New Roman" w:eastAsia="Times New Roman" w:hAnsi="Times New Roman" w:cs="Times New Roman"/>
      <w:b/>
      <w:lang w:val="en-US"/>
    </w:rPr>
  </w:style>
  <w:style w:type="paragraph" w:customStyle="1" w:styleId="StyleE-JOURNALAbstrakKeywordsBold">
    <w:name w:val="Style E-JOURNAL_AbstrakKeywords + Bold"/>
    <w:basedOn w:val="E-JOURNALAbstrakKeywords"/>
    <w:rsid w:val="00F67454"/>
    <w:pPr>
      <w:spacing w:before="120" w:after="120"/>
    </w:pPr>
    <w:rPr>
      <w:b/>
      <w:bCs/>
      <w:iCs/>
    </w:rPr>
  </w:style>
  <w:style w:type="paragraph" w:customStyle="1" w:styleId="JIPIAbstractBody">
    <w:name w:val="JIPI_AbstractBody"/>
    <w:basedOn w:val="Normal"/>
    <w:qFormat/>
    <w:rsid w:val="006B7182"/>
    <w:pPr>
      <w:spacing w:after="0" w:line="240" w:lineRule="auto"/>
      <w:ind w:firstLine="567"/>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7182"/>
    <w:rPr>
      <w:sz w:val="16"/>
      <w:szCs w:val="16"/>
    </w:rPr>
  </w:style>
  <w:style w:type="paragraph" w:styleId="CommentText">
    <w:name w:val="annotation text"/>
    <w:basedOn w:val="Normal"/>
    <w:link w:val="CommentTextChar"/>
    <w:uiPriority w:val="99"/>
    <w:unhideWhenUsed/>
    <w:rsid w:val="006B7182"/>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6B7182"/>
    <w:rPr>
      <w:rFonts w:ascii="Calibri" w:eastAsia="Calibri" w:hAnsi="Calibri" w:cs="Times New Roman"/>
      <w:sz w:val="20"/>
      <w:szCs w:val="20"/>
      <w:lang w:val="en-US"/>
    </w:rPr>
  </w:style>
  <w:style w:type="paragraph" w:customStyle="1" w:styleId="JIPIAbstrakKeywords">
    <w:name w:val="JIPI_AbstrakKeywords"/>
    <w:basedOn w:val="Normal"/>
    <w:qFormat/>
    <w:rsid w:val="006B7182"/>
    <w:pPr>
      <w:spacing w:before="60" w:after="0" w:line="240" w:lineRule="auto"/>
      <w:jc w:val="both"/>
    </w:pPr>
    <w:rPr>
      <w:rFonts w:ascii="Times New Roman" w:eastAsia="Times New Roman" w:hAnsi="Times New Roman" w:cs="Times New Roman"/>
      <w:i/>
    </w:rPr>
  </w:style>
  <w:style w:type="paragraph" w:customStyle="1" w:styleId="JRPMHeading1">
    <w:name w:val="JRPM_Heading 1"/>
    <w:basedOn w:val="Normal"/>
    <w:qFormat/>
    <w:rsid w:val="00226699"/>
    <w:pPr>
      <w:spacing w:before="120" w:after="120" w:line="240" w:lineRule="auto"/>
    </w:pPr>
    <w:rPr>
      <w:rFonts w:ascii="Times New Roman" w:eastAsia="Times New Roman" w:hAnsi="Times New Roman" w:cs="Times New Roman"/>
      <w:b/>
      <w:lang w:val="en-US"/>
    </w:rPr>
  </w:style>
  <w:style w:type="table" w:styleId="TableGrid">
    <w:name w:val="Table Grid"/>
    <w:aliases w:val="Tabel"/>
    <w:basedOn w:val="TableNormal"/>
    <w:uiPriority w:val="59"/>
    <w:rsid w:val="0022669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0995"/>
    <w:rPr>
      <w:rFonts w:asciiTheme="minorHAnsi" w:eastAsiaTheme="minorHAnsi" w:hAnsiTheme="minorHAnsi" w:cstheme="minorBidi"/>
      <w:b/>
      <w:bCs/>
      <w:lang w:val="id-ID"/>
    </w:rPr>
  </w:style>
  <w:style w:type="character" w:customStyle="1" w:styleId="CommentSubjectChar">
    <w:name w:val="Comment Subject Char"/>
    <w:basedOn w:val="CommentTextChar"/>
    <w:link w:val="CommentSubject"/>
    <w:uiPriority w:val="99"/>
    <w:semiHidden/>
    <w:rsid w:val="00310995"/>
    <w:rPr>
      <w:rFonts w:ascii="Calibri" w:eastAsia="Calibri" w:hAnsi="Calibri" w:cs="Times New Roman"/>
      <w:b/>
      <w:bCs/>
      <w:sz w:val="20"/>
      <w:szCs w:val="20"/>
      <w:lang w:val="en-US"/>
    </w:rPr>
  </w:style>
  <w:style w:type="paragraph" w:styleId="ListParagraph">
    <w:name w:val="List Paragraph"/>
    <w:aliases w:val="sub 1,List Paragraph1,Body of text,Body of text+1,Body of text+2,Body of text+3,List Paragraph11,Medium Grid 1 - Accent 21,Colorful List - Accent 11,HEADING 1,heading 3,P1,Body Text Char1,Char Char2,tabel,Heading 10,spasi 2 taiiii"/>
    <w:basedOn w:val="Normal"/>
    <w:link w:val="ListParagraphChar"/>
    <w:qFormat/>
    <w:rsid w:val="000F31B0"/>
    <w:pPr>
      <w:ind w:left="720"/>
      <w:contextualSpacing/>
    </w:pPr>
    <w:rPr>
      <w:rFonts w:ascii="Calibri" w:eastAsia="Calibri" w:hAnsi="Calibri" w:cs="Times New Roman"/>
      <w:sz w:val="20"/>
      <w:szCs w:val="20"/>
      <w:lang w:val="en-US"/>
    </w:rPr>
  </w:style>
  <w:style w:type="character" w:customStyle="1" w:styleId="ListParagraphChar">
    <w:name w:val="List Paragraph Char"/>
    <w:aliases w:val="sub 1 Char,List Paragraph1 Char,Body of text Char,Body of text+1 Char,Body of text+2 Char,Body of text+3 Char,List Paragraph11 Char,Medium Grid 1 - Accent 21 Char,Colorful List - Accent 11 Char,HEADING 1 Char,heading 3 Char,P1 Char"/>
    <w:link w:val="ListParagraph"/>
    <w:qFormat/>
    <w:locked/>
    <w:rsid w:val="000F31B0"/>
    <w:rPr>
      <w:rFonts w:ascii="Calibri" w:eastAsia="Calibri" w:hAnsi="Calibri" w:cs="Times New Roman"/>
      <w:sz w:val="20"/>
      <w:szCs w:val="20"/>
      <w:lang w:val="en-US"/>
    </w:rPr>
  </w:style>
  <w:style w:type="paragraph" w:styleId="FootnoteText">
    <w:name w:val="footnote text"/>
    <w:aliases w:val="Char,Footnote Text Char Char, Char Char Char,Char Char Char"/>
    <w:basedOn w:val="Normal"/>
    <w:link w:val="FootnoteTextChar"/>
    <w:uiPriority w:val="99"/>
    <w:unhideWhenUsed/>
    <w:rsid w:val="000F31B0"/>
    <w:pPr>
      <w:spacing w:after="0" w:line="240" w:lineRule="auto"/>
    </w:pPr>
    <w:rPr>
      <w:rFonts w:ascii="Calibri" w:eastAsia="Calibri" w:hAnsi="Calibri" w:cs="Arial"/>
      <w:sz w:val="20"/>
      <w:szCs w:val="20"/>
      <w:lang w:val="en-US"/>
    </w:rPr>
  </w:style>
  <w:style w:type="character" w:customStyle="1" w:styleId="FootnoteTextChar">
    <w:name w:val="Footnote Text Char"/>
    <w:aliases w:val="Char Char,Footnote Text Char Char Char, Char Char Char Char,Char Char Char Char"/>
    <w:basedOn w:val="DefaultParagraphFont"/>
    <w:link w:val="FootnoteText"/>
    <w:uiPriority w:val="99"/>
    <w:rsid w:val="000F31B0"/>
    <w:rPr>
      <w:rFonts w:ascii="Calibri" w:eastAsia="Calibri" w:hAnsi="Calibri" w:cs="Arial"/>
      <w:sz w:val="20"/>
      <w:szCs w:val="20"/>
      <w:lang w:val="en-US"/>
    </w:rPr>
  </w:style>
  <w:style w:type="character" w:styleId="FootnoteReference">
    <w:name w:val="footnote reference"/>
    <w:basedOn w:val="DefaultParagraphFont"/>
    <w:uiPriority w:val="99"/>
    <w:unhideWhenUsed/>
    <w:rsid w:val="000F31B0"/>
    <w:rPr>
      <w:vertAlign w:val="superscript"/>
    </w:rPr>
  </w:style>
  <w:style w:type="character" w:customStyle="1" w:styleId="y2iqfc">
    <w:name w:val="y2iqfc"/>
    <w:basedOn w:val="DefaultParagraphFont"/>
    <w:rsid w:val="003D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2571">
      <w:bodyDiv w:val="1"/>
      <w:marLeft w:val="0"/>
      <w:marRight w:val="0"/>
      <w:marTop w:val="0"/>
      <w:marBottom w:val="0"/>
      <w:divBdr>
        <w:top w:val="none" w:sz="0" w:space="0" w:color="auto"/>
        <w:left w:val="none" w:sz="0" w:space="0" w:color="auto"/>
        <w:bottom w:val="none" w:sz="0" w:space="0" w:color="auto"/>
        <w:right w:val="none" w:sz="0" w:space="0" w:color="auto"/>
      </w:divBdr>
    </w:div>
    <w:div w:id="364403603">
      <w:bodyDiv w:val="1"/>
      <w:marLeft w:val="0"/>
      <w:marRight w:val="0"/>
      <w:marTop w:val="0"/>
      <w:marBottom w:val="0"/>
      <w:divBdr>
        <w:top w:val="none" w:sz="0" w:space="0" w:color="auto"/>
        <w:left w:val="none" w:sz="0" w:space="0" w:color="auto"/>
        <w:bottom w:val="none" w:sz="0" w:space="0" w:color="auto"/>
        <w:right w:val="none" w:sz="0" w:space="0" w:color="auto"/>
      </w:divBdr>
    </w:div>
    <w:div w:id="1072656892">
      <w:bodyDiv w:val="1"/>
      <w:marLeft w:val="0"/>
      <w:marRight w:val="0"/>
      <w:marTop w:val="0"/>
      <w:marBottom w:val="0"/>
      <w:divBdr>
        <w:top w:val="none" w:sz="0" w:space="0" w:color="auto"/>
        <w:left w:val="none" w:sz="0" w:space="0" w:color="auto"/>
        <w:bottom w:val="none" w:sz="0" w:space="0" w:color="auto"/>
        <w:right w:val="none" w:sz="0" w:space="0" w:color="auto"/>
      </w:divBdr>
    </w:div>
    <w:div w:id="1198355945">
      <w:bodyDiv w:val="1"/>
      <w:marLeft w:val="0"/>
      <w:marRight w:val="0"/>
      <w:marTop w:val="0"/>
      <w:marBottom w:val="0"/>
      <w:divBdr>
        <w:top w:val="none" w:sz="0" w:space="0" w:color="auto"/>
        <w:left w:val="none" w:sz="0" w:space="0" w:color="auto"/>
        <w:bottom w:val="none" w:sz="0" w:space="0" w:color="auto"/>
        <w:right w:val="none" w:sz="0" w:space="0" w:color="auto"/>
      </w:divBdr>
    </w:div>
    <w:div w:id="1637686928">
      <w:bodyDiv w:val="1"/>
      <w:marLeft w:val="0"/>
      <w:marRight w:val="0"/>
      <w:marTop w:val="0"/>
      <w:marBottom w:val="0"/>
      <w:divBdr>
        <w:top w:val="none" w:sz="0" w:space="0" w:color="auto"/>
        <w:left w:val="none" w:sz="0" w:space="0" w:color="auto"/>
        <w:bottom w:val="none" w:sz="0" w:space="0" w:color="auto"/>
        <w:right w:val="none" w:sz="0" w:space="0" w:color="auto"/>
      </w:divBdr>
    </w:div>
    <w:div w:id="1703749071">
      <w:bodyDiv w:val="1"/>
      <w:marLeft w:val="0"/>
      <w:marRight w:val="0"/>
      <w:marTop w:val="0"/>
      <w:marBottom w:val="0"/>
      <w:divBdr>
        <w:top w:val="none" w:sz="0" w:space="0" w:color="auto"/>
        <w:left w:val="none" w:sz="0" w:space="0" w:color="auto"/>
        <w:bottom w:val="none" w:sz="0" w:space="0" w:color="auto"/>
        <w:right w:val="none" w:sz="0" w:space="0" w:color="auto"/>
      </w:divBdr>
    </w:div>
    <w:div w:id="19926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zzahalfikry@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jurnallensa.web.id/index.php/lensa" TargetMode="External"/><Relationship Id="rId1" Type="http://schemas.openxmlformats.org/officeDocument/2006/relationships/hyperlink" Target="http://jurnallensa.web.id/index.php/le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DBC3-39AE-4460-AD6C-38160C6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16178</Words>
  <Characters>92220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14-ac002TU</dc:creator>
  <cp:lastModifiedBy>ACER</cp:lastModifiedBy>
  <cp:revision>6</cp:revision>
  <cp:lastPrinted>2022-05-12T15:22:00Z</cp:lastPrinted>
  <dcterms:created xsi:type="dcterms:W3CDTF">2022-05-17T04:08:00Z</dcterms:created>
  <dcterms:modified xsi:type="dcterms:W3CDTF">2022-05-17T23:59:00Z</dcterms:modified>
</cp:coreProperties>
</file>